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AF" w:rsidRPr="00E711AF" w:rsidRDefault="00E711AF" w:rsidP="00E711AF">
      <w:pPr>
        <w:spacing w:after="0"/>
        <w:jc w:val="center"/>
        <w:rPr>
          <w:rFonts w:ascii="Times New Roman" w:eastAsia="Calibri" w:hAnsi="Times New Roman" w:cs="Times New Roman"/>
          <w:b/>
          <w:bCs/>
          <w:i/>
          <w:iCs/>
          <w:sz w:val="28"/>
          <w:szCs w:val="28"/>
          <w:lang w:val="uk-UA"/>
        </w:rPr>
      </w:pPr>
      <w:r w:rsidRPr="00E711AF">
        <w:rPr>
          <w:rFonts w:ascii="Times New Roman" w:eastAsia="Calibri" w:hAnsi="Times New Roman" w:cs="Times New Roman"/>
          <w:b/>
          <w:bCs/>
          <w:i/>
          <w:iCs/>
          <w:sz w:val="28"/>
          <w:szCs w:val="28"/>
          <w:lang w:val="uk-UA"/>
        </w:rPr>
        <w:t>Департамент освіти Вінницької міської ради</w:t>
      </w:r>
    </w:p>
    <w:p w:rsidR="00E711AF" w:rsidRPr="00E711AF" w:rsidRDefault="00E711AF" w:rsidP="00E711AF">
      <w:pPr>
        <w:spacing w:after="0"/>
        <w:jc w:val="center"/>
        <w:rPr>
          <w:rFonts w:ascii="Times New Roman" w:eastAsia="Calibri" w:hAnsi="Times New Roman" w:cs="Times New Roman"/>
          <w:b/>
          <w:bCs/>
          <w:i/>
          <w:iCs/>
          <w:sz w:val="28"/>
          <w:szCs w:val="28"/>
          <w:lang w:val="uk-UA"/>
        </w:rPr>
      </w:pPr>
      <w:r w:rsidRPr="00E711AF">
        <w:rPr>
          <w:rFonts w:ascii="Times New Roman" w:eastAsia="Calibri" w:hAnsi="Times New Roman" w:cs="Times New Roman"/>
          <w:b/>
          <w:bCs/>
          <w:i/>
          <w:iCs/>
          <w:sz w:val="28"/>
          <w:szCs w:val="28"/>
          <w:lang w:val="uk-UA"/>
        </w:rPr>
        <w:t>КУ «Міський методичний кабінет»</w:t>
      </w:r>
    </w:p>
    <w:p w:rsidR="00E711AF" w:rsidRPr="00E711AF" w:rsidRDefault="00E711AF" w:rsidP="00E711AF">
      <w:pPr>
        <w:spacing w:after="0"/>
        <w:jc w:val="center"/>
        <w:rPr>
          <w:rFonts w:ascii="Times New Roman" w:eastAsia="Calibri" w:hAnsi="Times New Roman" w:cs="Times New Roman"/>
          <w:b/>
          <w:bCs/>
          <w:i/>
          <w:iCs/>
          <w:sz w:val="28"/>
          <w:szCs w:val="28"/>
          <w:lang w:val="uk-UA"/>
        </w:rPr>
      </w:pPr>
    </w:p>
    <w:p w:rsidR="00E711AF" w:rsidRPr="00E711AF" w:rsidRDefault="00E711AF" w:rsidP="00E711AF">
      <w:pPr>
        <w:spacing w:after="0"/>
        <w:jc w:val="center"/>
        <w:rPr>
          <w:rFonts w:ascii="Times New Roman" w:eastAsia="Calibri" w:hAnsi="Times New Roman" w:cs="Times New Roman"/>
          <w:b/>
          <w:bCs/>
          <w:i/>
          <w:iCs/>
          <w:sz w:val="28"/>
          <w:szCs w:val="28"/>
          <w:lang w:val="uk-UA"/>
        </w:rPr>
      </w:pPr>
    </w:p>
    <w:p w:rsidR="00E711AF" w:rsidRPr="00E711AF" w:rsidRDefault="00E711AF" w:rsidP="00E711AF">
      <w:pPr>
        <w:spacing w:after="0"/>
        <w:jc w:val="center"/>
        <w:rPr>
          <w:rFonts w:ascii="Times New Roman" w:eastAsia="Calibri" w:hAnsi="Times New Roman" w:cs="Times New Roman"/>
          <w:b/>
          <w:bCs/>
          <w:i/>
          <w:iCs/>
          <w:sz w:val="28"/>
          <w:szCs w:val="28"/>
          <w:lang w:val="uk-UA"/>
        </w:rPr>
      </w:pPr>
    </w:p>
    <w:p w:rsidR="00E711AF" w:rsidRPr="00E711AF" w:rsidRDefault="00E711AF" w:rsidP="00E711AF">
      <w:pPr>
        <w:spacing w:after="0"/>
        <w:jc w:val="center"/>
        <w:rPr>
          <w:rFonts w:ascii="Times New Roman" w:eastAsia="Calibri" w:hAnsi="Times New Roman" w:cs="Times New Roman"/>
          <w:b/>
          <w:bCs/>
          <w:sz w:val="28"/>
          <w:szCs w:val="28"/>
          <w:lang w:val="uk-UA"/>
        </w:rPr>
      </w:pPr>
    </w:p>
    <w:p w:rsidR="00E711AF" w:rsidRPr="00E711AF" w:rsidRDefault="00841847" w:rsidP="00E711AF">
      <w:pPr>
        <w:jc w:val="center"/>
        <w:rPr>
          <w:rFonts w:ascii="Times New Roman" w:eastAsia="Calibri" w:hAnsi="Times New Roman" w:cs="Times New Roman"/>
          <w:b/>
          <w:bCs/>
          <w:sz w:val="28"/>
          <w:szCs w:val="28"/>
        </w:rPr>
      </w:pPr>
      <w:r>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20AD35EC" wp14:editId="2FFA6E3C">
                <wp:simplePos x="0" y="0"/>
                <wp:positionH relativeFrom="column">
                  <wp:posOffset>506069</wp:posOffset>
                </wp:positionH>
                <wp:positionV relativeFrom="paragraph">
                  <wp:posOffset>4937</wp:posOffset>
                </wp:positionV>
                <wp:extent cx="4610411" cy="2239347"/>
                <wp:effectExtent l="0" t="0" r="38100" b="6604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411" cy="2239347"/>
                        </a:xfrm>
                        <a:prstGeom prst="roundRect">
                          <a:avLst>
                            <a:gd name="adj" fmla="val 16667"/>
                          </a:avLst>
                        </a:prstGeom>
                        <a:gradFill rotWithShape="0">
                          <a:gsLst>
                            <a:gs pos="0">
                              <a:schemeClr val="accent2">
                                <a:lumMod val="40000"/>
                                <a:lumOff val="60000"/>
                                <a:alpha val="48000"/>
                              </a:schemeClr>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E711AF" w:rsidRPr="00EC773D" w:rsidRDefault="00E711AF" w:rsidP="00841847">
                            <w:pPr>
                              <w:jc w:val="center"/>
                              <w:rPr>
                                <w:rFonts w:ascii="Bookman Old Style" w:hAnsi="Bookman Old Style" w:cs="Bookman Old Style"/>
                                <w:b/>
                                <w:bCs/>
                                <w:color w:val="365F91"/>
                                <w:sz w:val="44"/>
                                <w:szCs w:val="44"/>
                                <w:lang w:val="uk-UA"/>
                              </w:rPr>
                            </w:pPr>
                            <w:r w:rsidRPr="00EC773D">
                              <w:rPr>
                                <w:rFonts w:ascii="Bookman Old Style" w:hAnsi="Bookman Old Style" w:cs="Bookman Old Style"/>
                                <w:b/>
                                <w:bCs/>
                                <w:color w:val="365F91"/>
                                <w:sz w:val="44"/>
                                <w:szCs w:val="44"/>
                                <w:lang w:val="uk-UA"/>
                              </w:rPr>
                              <w:t xml:space="preserve">Експрес-бюлетень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 xml:space="preserve">фахової інформації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 xml:space="preserve">для класних керівників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5-11 класів</w:t>
                            </w:r>
                          </w:p>
                          <w:p w:rsidR="00841847" w:rsidRDefault="00841847" w:rsidP="00841847">
                            <w:pPr>
                              <w:jc w:val="center"/>
                              <w:rPr>
                                <w:rFonts w:ascii="Bookman Old Style" w:hAnsi="Bookman Old Style" w:cs="Bookman Old Style"/>
                                <w:b/>
                                <w:bCs/>
                                <w:color w:val="365F91"/>
                                <w:sz w:val="40"/>
                                <w:szCs w:val="40"/>
                                <w:lang w:val="uk-UA"/>
                              </w:rPr>
                            </w:pPr>
                          </w:p>
                          <w:p w:rsidR="00841847" w:rsidRPr="00D4376C" w:rsidRDefault="00841847" w:rsidP="00841847">
                            <w:pPr>
                              <w:jc w:val="center"/>
                              <w:rPr>
                                <w:rFonts w:ascii="Bookman Old Style" w:hAnsi="Bookman Old Style" w:cs="Bookman Old Style"/>
                                <w:b/>
                                <w:bCs/>
                                <w:color w:val="365F91"/>
                                <w:sz w:val="40"/>
                                <w:szCs w:val="40"/>
                                <w:lang w:val="uk-UA"/>
                              </w:rPr>
                            </w:pPr>
                          </w:p>
                          <w:p w:rsidR="00E711AF" w:rsidRDefault="00E711AF" w:rsidP="00E711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left:0;text-align:left;margin-left:39.85pt;margin-top:.4pt;width:363pt;height:1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" fillcolor="#e5b8b7 [1301]" strokecolor="#b2a1c7" strokeweight="1pt">
                <v:fill opacity="31457f" color2="#ccc0d9" focus="100%" type="gradient"/>
                <v:shadow on="t" color="#3f3151" opacity=".5" offset="1pt"/>
                <v:textbox>
                  <w:txbxContent>
                    <w:p w:rsidR="00E711AF" w:rsidRPr="00EC773D" w:rsidRDefault="00E711AF" w:rsidP="00841847">
                      <w:pPr>
                        <w:jc w:val="center"/>
                        <w:rPr>
                          <w:rFonts w:ascii="Bookman Old Style" w:hAnsi="Bookman Old Style" w:cs="Bookman Old Style"/>
                          <w:b/>
                          <w:bCs/>
                          <w:color w:val="365F91"/>
                          <w:sz w:val="44"/>
                          <w:szCs w:val="44"/>
                          <w:lang w:val="uk-UA"/>
                        </w:rPr>
                      </w:pPr>
                      <w:r w:rsidRPr="00EC773D">
                        <w:rPr>
                          <w:rFonts w:ascii="Bookman Old Style" w:hAnsi="Bookman Old Style" w:cs="Bookman Old Style"/>
                          <w:b/>
                          <w:bCs/>
                          <w:color w:val="365F91"/>
                          <w:sz w:val="44"/>
                          <w:szCs w:val="44"/>
                          <w:lang w:val="uk-UA"/>
                        </w:rPr>
                        <w:t xml:space="preserve">Експрес-бюлетень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 xml:space="preserve">фахової інформації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 xml:space="preserve">для класних керівників </w:t>
                      </w:r>
                      <w:r w:rsidR="00841847" w:rsidRPr="00EC773D">
                        <w:rPr>
                          <w:rFonts w:ascii="Bookman Old Style" w:hAnsi="Bookman Old Style" w:cs="Bookman Old Style"/>
                          <w:b/>
                          <w:bCs/>
                          <w:color w:val="365F91"/>
                          <w:sz w:val="44"/>
                          <w:szCs w:val="44"/>
                          <w:lang w:val="uk-UA"/>
                        </w:rPr>
                        <w:t xml:space="preserve">      </w:t>
                      </w:r>
                      <w:r w:rsidRPr="00EC773D">
                        <w:rPr>
                          <w:rFonts w:ascii="Bookman Old Style" w:hAnsi="Bookman Old Style" w:cs="Bookman Old Style"/>
                          <w:b/>
                          <w:bCs/>
                          <w:color w:val="365F91"/>
                          <w:sz w:val="44"/>
                          <w:szCs w:val="44"/>
                          <w:lang w:val="uk-UA"/>
                        </w:rPr>
                        <w:t>5-11 класів</w:t>
                      </w:r>
                    </w:p>
                    <w:p w:rsidR="00841847" w:rsidRDefault="00841847" w:rsidP="00841847">
                      <w:pPr>
                        <w:jc w:val="center"/>
                        <w:rPr>
                          <w:rFonts w:ascii="Bookman Old Style" w:hAnsi="Bookman Old Style" w:cs="Bookman Old Style"/>
                          <w:b/>
                          <w:bCs/>
                          <w:color w:val="365F91"/>
                          <w:sz w:val="40"/>
                          <w:szCs w:val="40"/>
                          <w:lang w:val="uk-UA"/>
                        </w:rPr>
                      </w:pPr>
                    </w:p>
                    <w:p w:rsidR="00841847" w:rsidRPr="00D4376C" w:rsidRDefault="00841847" w:rsidP="00841847">
                      <w:pPr>
                        <w:jc w:val="center"/>
                        <w:rPr>
                          <w:rFonts w:ascii="Bookman Old Style" w:hAnsi="Bookman Old Style" w:cs="Bookman Old Style"/>
                          <w:b/>
                          <w:bCs/>
                          <w:color w:val="365F91"/>
                          <w:sz w:val="40"/>
                          <w:szCs w:val="40"/>
                          <w:lang w:val="uk-UA"/>
                        </w:rPr>
                      </w:pPr>
                    </w:p>
                    <w:p w:rsidR="00E711AF" w:rsidRDefault="00E711AF" w:rsidP="00E711AF"/>
                  </w:txbxContent>
                </v:textbox>
              </v:roundrect>
            </w:pict>
          </mc:Fallback>
        </mc:AlternateContent>
      </w:r>
    </w:p>
    <w:p w:rsidR="00E711AF" w:rsidRPr="00E711AF" w:rsidRDefault="00E711AF" w:rsidP="00E711AF">
      <w:pPr>
        <w:jc w:val="center"/>
        <w:rPr>
          <w:rFonts w:ascii="Times New Roman" w:eastAsia="Calibri" w:hAnsi="Times New Roman" w:cs="Times New Roman"/>
          <w:b/>
          <w:bCs/>
          <w:sz w:val="28"/>
          <w:szCs w:val="28"/>
          <w:lang w:val="uk-UA"/>
        </w:rPr>
      </w:pPr>
    </w:p>
    <w:p w:rsidR="00E711AF" w:rsidRPr="00E711AF" w:rsidRDefault="00E711AF" w:rsidP="00E711AF">
      <w:pPr>
        <w:jc w:val="center"/>
        <w:rPr>
          <w:rFonts w:ascii="Times New Roman" w:eastAsia="Calibri" w:hAnsi="Times New Roman" w:cs="Times New Roman"/>
          <w:b/>
          <w:bCs/>
          <w:i/>
          <w:iCs/>
          <w:sz w:val="28"/>
          <w:szCs w:val="28"/>
          <w:lang w:val="uk-UA"/>
        </w:rPr>
      </w:pPr>
    </w:p>
    <w:p w:rsidR="00E711AF" w:rsidRPr="00E711AF" w:rsidRDefault="00E711AF" w:rsidP="00E711AF">
      <w:pPr>
        <w:jc w:val="center"/>
        <w:rPr>
          <w:rFonts w:ascii="Times New Roman" w:eastAsia="Calibri" w:hAnsi="Times New Roman" w:cs="Times New Roman"/>
          <w:b/>
          <w:bCs/>
          <w:i/>
          <w:iCs/>
          <w:sz w:val="28"/>
          <w:szCs w:val="28"/>
          <w:lang w:val="uk-UA"/>
        </w:rPr>
      </w:pPr>
    </w:p>
    <w:p w:rsidR="00E711AF" w:rsidRPr="00E711AF" w:rsidRDefault="00E711AF" w:rsidP="00E711AF">
      <w:pPr>
        <w:rPr>
          <w:rFonts w:ascii="Times New Roman" w:eastAsia="Calibri" w:hAnsi="Times New Roman" w:cs="Times New Roman"/>
          <w:b/>
          <w:bCs/>
          <w:i/>
          <w:iCs/>
          <w:sz w:val="28"/>
          <w:szCs w:val="28"/>
        </w:rPr>
      </w:pPr>
    </w:p>
    <w:p w:rsidR="00E711AF" w:rsidRDefault="00E711AF" w:rsidP="00E711AF">
      <w:pPr>
        <w:rPr>
          <w:rFonts w:ascii="Calibri" w:eastAsia="Calibri" w:hAnsi="Calibri" w:cs="Calibri"/>
          <w:lang w:val="uk-UA"/>
        </w:rPr>
      </w:pPr>
    </w:p>
    <w:p w:rsidR="00EC773D" w:rsidRDefault="00EC773D" w:rsidP="00E711AF">
      <w:pPr>
        <w:rPr>
          <w:rFonts w:ascii="Calibri" w:eastAsia="Calibri" w:hAnsi="Calibri" w:cs="Calibri"/>
          <w:lang w:val="uk-UA"/>
        </w:rPr>
      </w:pPr>
    </w:p>
    <w:p w:rsidR="00EB4D3F" w:rsidRPr="00EB4D3F" w:rsidRDefault="00EB4D3F" w:rsidP="00E711AF">
      <w:pPr>
        <w:rPr>
          <w:rFonts w:ascii="Calibri" w:eastAsia="Calibri" w:hAnsi="Calibri" w:cs="Calibri"/>
          <w:lang w:val="uk-UA"/>
        </w:rPr>
      </w:pPr>
    </w:p>
    <w:p w:rsidR="00312C4B" w:rsidRPr="00312C4B" w:rsidRDefault="00D31E47" w:rsidP="00312C4B">
      <w:pPr>
        <w:jc w:val="center"/>
        <w:rPr>
          <w:rFonts w:ascii="Calibri" w:eastAsia="Calibri" w:hAnsi="Calibri" w:cs="Calibri"/>
          <w:lang w:val="uk-UA"/>
        </w:rPr>
      </w:pPr>
      <w:r>
        <w:rPr>
          <w:noProof/>
          <w:lang w:eastAsia="ru-RU"/>
        </w:rPr>
        <w:drawing>
          <wp:inline distT="0" distB="0" distL="0" distR="0" wp14:anchorId="0557BFFF" wp14:editId="126D54C2">
            <wp:extent cx="3805197" cy="2979069"/>
            <wp:effectExtent l="0" t="0" r="5080" b="0"/>
            <wp:docPr id="1" name="Рисунок 1" descr="ÐÐ°ÑÑÐ¸Ð½ÐºÐ¸ Ð¿Ð¾ Ð·Ð°Ð¿ÑÐ¾ÑÑ ÐºÐ»Ð°ÑÐ½Ð¸Ð¹ ÐºÐµÑÑÐ²Ð½Ð¸Ðº Ñ ÑÑÑÐ°ÑÐ½ÑÐ¹ ÑÐºÐ¾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ºÐ»Ð°ÑÐ½Ð¸Ð¹ ÐºÐµÑÑÐ²Ð½Ð¸Ðº Ñ ÑÑÑÐ°ÑÐ½ÑÐ¹ ÑÐºÐ¾Ð»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5197" cy="2979069"/>
                    </a:xfrm>
                    <a:prstGeom prst="rect">
                      <a:avLst/>
                    </a:prstGeom>
                    <a:noFill/>
                    <a:ln>
                      <a:noFill/>
                    </a:ln>
                  </pic:spPr>
                </pic:pic>
              </a:graphicData>
            </a:graphic>
          </wp:inline>
        </w:drawing>
      </w:r>
    </w:p>
    <w:p w:rsidR="00841847" w:rsidRDefault="00841847" w:rsidP="00E711AF">
      <w:pPr>
        <w:jc w:val="right"/>
        <w:rPr>
          <w:rFonts w:ascii="Times New Roman" w:eastAsia="Calibri" w:hAnsi="Times New Roman"/>
          <w:b/>
          <w:bCs/>
          <w:i/>
          <w:iCs/>
          <w:sz w:val="28"/>
          <w:szCs w:val="28"/>
          <w:lang w:val="uk-UA"/>
        </w:rPr>
      </w:pPr>
    </w:p>
    <w:p w:rsidR="00EC773D" w:rsidRDefault="00EC773D" w:rsidP="00E711AF">
      <w:pPr>
        <w:jc w:val="right"/>
        <w:rPr>
          <w:rFonts w:ascii="Times New Roman" w:eastAsia="Calibri" w:hAnsi="Times New Roman"/>
          <w:b/>
          <w:bCs/>
          <w:i/>
          <w:iCs/>
          <w:sz w:val="28"/>
          <w:szCs w:val="28"/>
          <w:lang w:val="uk-UA"/>
        </w:rPr>
      </w:pPr>
    </w:p>
    <w:p w:rsidR="00496D45" w:rsidRDefault="00841847" w:rsidP="00E711AF">
      <w:pPr>
        <w:jc w:val="right"/>
        <w:rPr>
          <w:rFonts w:ascii="Times New Roman" w:eastAsia="Calibri" w:hAnsi="Times New Roman" w:cs="Times New Roman"/>
          <w:b/>
          <w:bCs/>
          <w:i/>
          <w:iCs/>
          <w:sz w:val="28"/>
          <w:szCs w:val="28"/>
          <w:lang w:val="uk-UA"/>
        </w:rPr>
      </w:pPr>
      <w:r>
        <w:rPr>
          <w:rFonts w:ascii="Times New Roman" w:eastAsia="Calibri" w:hAnsi="Times New Roman"/>
          <w:b/>
          <w:bCs/>
          <w:i/>
          <w:iCs/>
          <w:sz w:val="28"/>
          <w:szCs w:val="28"/>
        </w:rPr>
        <w:t>Упорядник</w:t>
      </w:r>
      <w:r w:rsidR="00E711AF" w:rsidRPr="00E711AF">
        <w:rPr>
          <w:rFonts w:ascii="Times New Roman" w:eastAsia="Calibri" w:hAnsi="Times New Roman" w:cs="Times New Roman"/>
          <w:b/>
          <w:bCs/>
          <w:i/>
          <w:iCs/>
          <w:sz w:val="28"/>
          <w:szCs w:val="28"/>
          <w:lang w:val="uk-UA"/>
        </w:rPr>
        <w:t xml:space="preserve">: методист </w:t>
      </w:r>
    </w:p>
    <w:p w:rsidR="00E711AF" w:rsidRPr="00E711AF" w:rsidRDefault="00E711AF" w:rsidP="00496D45">
      <w:pPr>
        <w:jc w:val="right"/>
        <w:rPr>
          <w:rFonts w:ascii="Times New Roman" w:eastAsia="Calibri" w:hAnsi="Times New Roman" w:cs="Times New Roman"/>
          <w:b/>
          <w:bCs/>
          <w:i/>
          <w:iCs/>
          <w:sz w:val="28"/>
          <w:szCs w:val="28"/>
          <w:lang w:val="uk-UA"/>
        </w:rPr>
      </w:pPr>
      <w:r w:rsidRPr="00E711AF">
        <w:rPr>
          <w:rFonts w:ascii="Times New Roman" w:eastAsia="Calibri" w:hAnsi="Times New Roman" w:cs="Times New Roman"/>
          <w:b/>
          <w:bCs/>
          <w:i/>
          <w:iCs/>
          <w:sz w:val="28"/>
          <w:szCs w:val="28"/>
          <w:lang w:val="uk-UA"/>
        </w:rPr>
        <w:t>з виховної</w:t>
      </w:r>
      <w:r w:rsidR="00496D45">
        <w:rPr>
          <w:rFonts w:ascii="Times New Roman" w:eastAsia="Calibri" w:hAnsi="Times New Roman" w:cs="Times New Roman"/>
          <w:b/>
          <w:bCs/>
          <w:i/>
          <w:iCs/>
          <w:sz w:val="28"/>
          <w:szCs w:val="28"/>
          <w:lang w:val="uk-UA"/>
        </w:rPr>
        <w:t xml:space="preserve"> </w:t>
      </w:r>
      <w:r w:rsidRPr="00E711AF">
        <w:rPr>
          <w:rFonts w:ascii="Times New Roman" w:eastAsia="Calibri" w:hAnsi="Times New Roman" w:cs="Times New Roman"/>
          <w:b/>
          <w:bCs/>
          <w:i/>
          <w:iCs/>
          <w:sz w:val="28"/>
          <w:szCs w:val="28"/>
          <w:lang w:val="uk-UA"/>
        </w:rPr>
        <w:t xml:space="preserve">роботи Побережна </w:t>
      </w:r>
      <w:r w:rsidR="003C6921">
        <w:rPr>
          <w:rFonts w:ascii="Times New Roman" w:eastAsia="Calibri" w:hAnsi="Times New Roman" w:cs="Times New Roman"/>
          <w:b/>
          <w:bCs/>
          <w:i/>
          <w:iCs/>
          <w:sz w:val="28"/>
          <w:szCs w:val="28"/>
          <w:lang w:val="uk-UA"/>
        </w:rPr>
        <w:t xml:space="preserve"> </w:t>
      </w:r>
      <w:r w:rsidRPr="00E711AF">
        <w:rPr>
          <w:rFonts w:ascii="Times New Roman" w:eastAsia="Calibri" w:hAnsi="Times New Roman" w:cs="Times New Roman"/>
          <w:b/>
          <w:bCs/>
          <w:i/>
          <w:iCs/>
          <w:sz w:val="28"/>
          <w:szCs w:val="28"/>
          <w:lang w:val="uk-UA"/>
        </w:rPr>
        <w:t>І.В.</w:t>
      </w:r>
    </w:p>
    <w:p w:rsidR="00496D45" w:rsidRPr="00E711AF" w:rsidRDefault="00496D45" w:rsidP="00E711AF">
      <w:pPr>
        <w:jc w:val="right"/>
        <w:rPr>
          <w:rFonts w:ascii="Times New Roman" w:eastAsia="Calibri" w:hAnsi="Times New Roman" w:cs="Times New Roman"/>
          <w:b/>
          <w:bCs/>
          <w:i/>
          <w:iCs/>
          <w:sz w:val="28"/>
          <w:szCs w:val="28"/>
          <w:lang w:val="uk-UA"/>
        </w:rPr>
      </w:pPr>
    </w:p>
    <w:p w:rsidR="00E711AF" w:rsidRPr="00E711AF" w:rsidRDefault="00E711AF" w:rsidP="00E711AF">
      <w:pPr>
        <w:spacing w:after="0" w:line="240" w:lineRule="auto"/>
        <w:jc w:val="right"/>
        <w:rPr>
          <w:rFonts w:ascii="Times New Roman" w:eastAsia="Calibri" w:hAnsi="Times New Roman" w:cs="Times New Roman"/>
          <w:b/>
          <w:bCs/>
          <w:i/>
          <w:iCs/>
          <w:sz w:val="28"/>
          <w:szCs w:val="28"/>
          <w:lang w:val="uk-UA"/>
        </w:rPr>
      </w:pPr>
    </w:p>
    <w:p w:rsidR="00E711AF" w:rsidRDefault="00E711AF" w:rsidP="00E711AF">
      <w:pPr>
        <w:spacing w:after="0" w:line="240" w:lineRule="auto"/>
        <w:jc w:val="center"/>
        <w:rPr>
          <w:rFonts w:ascii="Times New Roman" w:eastAsia="Calibri" w:hAnsi="Times New Roman" w:cs="Times New Roman"/>
          <w:b/>
          <w:bCs/>
          <w:i/>
          <w:iCs/>
          <w:sz w:val="24"/>
          <w:szCs w:val="24"/>
          <w:lang w:val="uk-UA"/>
        </w:rPr>
      </w:pPr>
      <w:r w:rsidRPr="00E711AF">
        <w:rPr>
          <w:rFonts w:ascii="Times New Roman" w:eastAsia="Calibri" w:hAnsi="Times New Roman" w:cs="Times New Roman"/>
          <w:b/>
          <w:bCs/>
          <w:i/>
          <w:iCs/>
          <w:sz w:val="24"/>
          <w:szCs w:val="24"/>
          <w:lang w:val="uk-UA"/>
        </w:rPr>
        <w:t>серпень 201</w:t>
      </w:r>
      <w:r w:rsidR="0061529A">
        <w:rPr>
          <w:rFonts w:ascii="Times New Roman" w:eastAsia="Calibri" w:hAnsi="Times New Roman" w:cs="Times New Roman"/>
          <w:b/>
          <w:bCs/>
          <w:i/>
          <w:iCs/>
          <w:sz w:val="24"/>
          <w:szCs w:val="24"/>
          <w:lang w:val="uk-UA"/>
        </w:rPr>
        <w:t>8</w:t>
      </w:r>
      <w:r>
        <w:rPr>
          <w:rFonts w:ascii="Times New Roman" w:eastAsia="Calibri" w:hAnsi="Times New Roman" w:cs="Times New Roman"/>
          <w:b/>
          <w:bCs/>
          <w:i/>
          <w:iCs/>
          <w:sz w:val="24"/>
          <w:szCs w:val="24"/>
          <w:lang w:val="uk-UA"/>
        </w:rPr>
        <w:t xml:space="preserve"> </w:t>
      </w:r>
    </w:p>
    <w:p w:rsidR="00490068" w:rsidRDefault="00490068" w:rsidP="00490068">
      <w:pPr>
        <w:pStyle w:val="a6"/>
        <w:shd w:val="clear" w:color="auto" w:fill="FFFFFF"/>
        <w:spacing w:before="0" w:beforeAutospacing="0" w:after="0" w:afterAutospacing="0"/>
        <w:rPr>
          <w:rStyle w:val="a7"/>
          <w:rFonts w:ascii="Arial" w:hAnsi="Arial" w:cs="Arial"/>
          <w:color w:val="000000"/>
          <w:sz w:val="21"/>
          <w:szCs w:val="21"/>
          <w:bdr w:val="none" w:sz="0" w:space="0" w:color="auto" w:frame="1"/>
          <w:lang w:val="uk-UA"/>
        </w:rPr>
      </w:pPr>
    </w:p>
    <w:p w:rsidR="006823B8" w:rsidRPr="006823B8" w:rsidRDefault="006823B8" w:rsidP="006823B8">
      <w:pPr>
        <w:spacing w:line="360" w:lineRule="auto"/>
        <w:jc w:val="center"/>
        <w:rPr>
          <w:rFonts w:ascii="Times New Roman" w:eastAsia="Calibri" w:hAnsi="Times New Roman" w:cs="Times New Roman"/>
          <w:b/>
          <w:i/>
          <w:sz w:val="32"/>
          <w:szCs w:val="32"/>
          <w:lang w:val="uk-UA"/>
        </w:rPr>
      </w:pPr>
      <w:r w:rsidRPr="006823B8">
        <w:rPr>
          <w:rFonts w:ascii="Times New Roman" w:eastAsia="Calibri" w:hAnsi="Times New Roman" w:cs="Times New Roman"/>
          <w:b/>
          <w:i/>
          <w:sz w:val="32"/>
          <w:szCs w:val="32"/>
          <w:lang w:val="uk-UA"/>
        </w:rPr>
        <w:t>Інститут класного керівника як один з дієвих інструментів у сучасному освітньому процесі, оновлення, вдосконалення  традиційних та пошуку нових ефективних технологій методичної роботи, проектування розвитку професійної компетентності класного керівника</w:t>
      </w:r>
    </w:p>
    <w:p w:rsidR="006823B8" w:rsidRPr="006823B8" w:rsidRDefault="006823B8" w:rsidP="006823B8">
      <w:pPr>
        <w:spacing w:line="360" w:lineRule="auto"/>
        <w:ind w:firstLine="567"/>
        <w:rPr>
          <w:rFonts w:ascii="Times New Roman" w:eastAsia="Calibri" w:hAnsi="Times New Roman" w:cs="Times New Roman"/>
          <w:i/>
          <w:sz w:val="28"/>
          <w:szCs w:val="28"/>
          <w:lang w:val="uk-UA"/>
        </w:rPr>
      </w:pPr>
      <w:r w:rsidRPr="006823B8">
        <w:rPr>
          <w:rFonts w:ascii="Times New Roman" w:eastAsia="Calibri" w:hAnsi="Times New Roman" w:cs="Times New Roman"/>
          <w:i/>
          <w:sz w:val="28"/>
          <w:szCs w:val="28"/>
        </w:rPr>
        <w:t xml:space="preserve">Класне керівництво   </w:t>
      </w:r>
      <w:proofErr w:type="gramStart"/>
      <w:r w:rsidRPr="006823B8">
        <w:rPr>
          <w:rFonts w:ascii="Times New Roman" w:eastAsia="Calibri" w:hAnsi="Times New Roman" w:cs="Times New Roman"/>
          <w:i/>
          <w:sz w:val="28"/>
          <w:szCs w:val="28"/>
        </w:rPr>
        <w:t>це не</w:t>
      </w:r>
      <w:proofErr w:type="gramEnd"/>
      <w:r w:rsidRPr="006823B8">
        <w:rPr>
          <w:rFonts w:ascii="Times New Roman" w:eastAsia="Calibri" w:hAnsi="Times New Roman" w:cs="Times New Roman"/>
          <w:i/>
          <w:sz w:val="28"/>
          <w:szCs w:val="28"/>
        </w:rPr>
        <w:t xml:space="preserve"> робота, це спосіб життя</w:t>
      </w:r>
      <w:r w:rsidRPr="006823B8">
        <w:rPr>
          <w:rFonts w:ascii="Times New Roman" w:eastAsia="Calibri" w:hAnsi="Times New Roman" w:cs="Times New Roman"/>
          <w:i/>
          <w:sz w:val="28"/>
          <w:szCs w:val="28"/>
          <w:lang w:val="uk-UA"/>
        </w:rPr>
        <w:t>.                              Якби в кабінеті у лікаря, юриста або дантиста одночасно зібралися 30 чоловік із різними бажаннями та потребами, а деякі, не маючи бажання там перебувати, постійно заважали б йому працювати, а лікар, юрист або дантист (без асистента), мав би протягом дев’яти місяців, застосовуючи всю свою майстерність, досягати високих професійних результатів, ось тоді, можливо, він би отримав деяке уявлення про роботу шкільного вчителя.</w:t>
      </w:r>
    </w:p>
    <w:p w:rsidR="006823B8" w:rsidRPr="006823B8" w:rsidRDefault="006823B8" w:rsidP="006823B8">
      <w:pPr>
        <w:spacing w:line="360" w:lineRule="auto"/>
        <w:jc w:val="right"/>
        <w:rPr>
          <w:rFonts w:ascii="Times New Roman" w:eastAsia="Calibri" w:hAnsi="Times New Roman" w:cs="Times New Roman"/>
          <w:i/>
          <w:sz w:val="28"/>
          <w:szCs w:val="28"/>
          <w:lang w:val="uk-UA"/>
        </w:rPr>
      </w:pPr>
      <w:r w:rsidRPr="006823B8">
        <w:rPr>
          <w:rFonts w:ascii="Times New Roman" w:eastAsia="Calibri" w:hAnsi="Times New Roman" w:cs="Times New Roman"/>
          <w:i/>
          <w:sz w:val="28"/>
          <w:szCs w:val="28"/>
          <w:lang w:val="uk-UA"/>
        </w:rPr>
        <w:t xml:space="preserve">Бринанський викладач </w:t>
      </w:r>
      <w:r w:rsidRPr="006823B8">
        <w:rPr>
          <w:rFonts w:ascii="Times New Roman" w:eastAsia="Calibri" w:hAnsi="Times New Roman" w:cs="Times New Roman"/>
          <w:i/>
          <w:sz w:val="28"/>
          <w:szCs w:val="28"/>
        </w:rPr>
        <w:t>Дональд Д. Куїнн</w:t>
      </w:r>
    </w:p>
    <w:p w:rsidR="006823B8" w:rsidRPr="006823B8" w:rsidRDefault="006823B8" w:rsidP="00FA0D8E">
      <w:pPr>
        <w:spacing w:after="0" w:line="360" w:lineRule="auto"/>
        <w:ind w:firstLine="567"/>
        <w:jc w:val="both"/>
        <w:rPr>
          <w:rFonts w:ascii="Times New Roman" w:eastAsia="Calibri" w:hAnsi="Times New Roman" w:cs="Times New Roman"/>
          <w:sz w:val="28"/>
          <w:szCs w:val="28"/>
        </w:rPr>
      </w:pPr>
      <w:r w:rsidRPr="006823B8">
        <w:rPr>
          <w:rFonts w:ascii="Times New Roman" w:eastAsia="Calibri" w:hAnsi="Times New Roman" w:cs="Times New Roman"/>
          <w:sz w:val="28"/>
          <w:szCs w:val="28"/>
        </w:rPr>
        <w:t>У педагога є важка, але дуже важлива мі</w:t>
      </w:r>
      <w:proofErr w:type="gramStart"/>
      <w:r w:rsidRPr="006823B8">
        <w:rPr>
          <w:rFonts w:ascii="Times New Roman" w:eastAsia="Calibri" w:hAnsi="Times New Roman" w:cs="Times New Roman"/>
          <w:sz w:val="28"/>
          <w:szCs w:val="28"/>
        </w:rPr>
        <w:t>с</w:t>
      </w:r>
      <w:proofErr w:type="gramEnd"/>
      <w:r w:rsidRPr="006823B8">
        <w:rPr>
          <w:rFonts w:ascii="Times New Roman" w:eastAsia="Calibri" w:hAnsi="Times New Roman" w:cs="Times New Roman"/>
          <w:sz w:val="28"/>
          <w:szCs w:val="28"/>
        </w:rPr>
        <w:t xml:space="preserve">ія   бути класним керівником. Одні вважають її лише доповненням до своєї викладацької роботи, інші   навпаки, найголовнішою. Як би не була важка ця діяльність, вона, безсумнівно, потрібна дітям, оскільки основна структурна ланка у школі   це клас. Саме в ньому зароджується інтерес до навчання, формуються </w:t>
      </w:r>
      <w:proofErr w:type="gramStart"/>
      <w:r w:rsidRPr="006823B8">
        <w:rPr>
          <w:rFonts w:ascii="Times New Roman" w:eastAsia="Calibri" w:hAnsi="Times New Roman" w:cs="Times New Roman"/>
          <w:sz w:val="28"/>
          <w:szCs w:val="28"/>
        </w:rPr>
        <w:t>соц</w:t>
      </w:r>
      <w:proofErr w:type="gramEnd"/>
      <w:r w:rsidRPr="006823B8">
        <w:rPr>
          <w:rFonts w:ascii="Times New Roman" w:eastAsia="Calibri" w:hAnsi="Times New Roman" w:cs="Times New Roman"/>
          <w:sz w:val="28"/>
          <w:szCs w:val="28"/>
        </w:rPr>
        <w:t>іальні стосунки між дітьми.</w:t>
      </w:r>
    </w:p>
    <w:p w:rsidR="006823B8" w:rsidRPr="006823B8" w:rsidRDefault="006823B8" w:rsidP="00FA0D8E">
      <w:pPr>
        <w:spacing w:after="0" w:line="360" w:lineRule="auto"/>
        <w:ind w:firstLine="567"/>
        <w:jc w:val="both"/>
        <w:rPr>
          <w:rFonts w:ascii="Times New Roman" w:eastAsia="Calibri" w:hAnsi="Times New Roman" w:cs="Times New Roman"/>
          <w:sz w:val="28"/>
          <w:szCs w:val="28"/>
          <w:lang w:val="uk-UA"/>
        </w:rPr>
      </w:pPr>
      <w:r w:rsidRPr="006823B8">
        <w:rPr>
          <w:rFonts w:ascii="Times New Roman" w:eastAsia="Calibri" w:hAnsi="Times New Roman" w:cs="Times New Roman"/>
          <w:sz w:val="28"/>
          <w:szCs w:val="28"/>
        </w:rPr>
        <w:t xml:space="preserve">Клас являє собою систему, яка допомагає реалізувати турботу про </w:t>
      </w:r>
      <w:proofErr w:type="gramStart"/>
      <w:r w:rsidRPr="006823B8">
        <w:rPr>
          <w:rFonts w:ascii="Times New Roman" w:eastAsia="Calibri" w:hAnsi="Times New Roman" w:cs="Times New Roman"/>
          <w:sz w:val="28"/>
          <w:szCs w:val="28"/>
        </w:rPr>
        <w:t>соц</w:t>
      </w:r>
      <w:proofErr w:type="gramEnd"/>
      <w:r w:rsidRPr="006823B8">
        <w:rPr>
          <w:rFonts w:ascii="Times New Roman" w:eastAsia="Calibri" w:hAnsi="Times New Roman" w:cs="Times New Roman"/>
          <w:sz w:val="28"/>
          <w:szCs w:val="28"/>
        </w:rPr>
        <w:t>іальне благополуччя дітей, вирішувати проблему їхнього дозвілля, згуртовувати колектив, формувати відповідну емоційну атмосферу. Організатором діяльності учні</w:t>
      </w:r>
      <w:proofErr w:type="gramStart"/>
      <w:r w:rsidRPr="006823B8">
        <w:rPr>
          <w:rFonts w:ascii="Times New Roman" w:eastAsia="Calibri" w:hAnsi="Times New Roman" w:cs="Times New Roman"/>
          <w:sz w:val="28"/>
          <w:szCs w:val="28"/>
        </w:rPr>
        <w:t>в</w:t>
      </w:r>
      <w:proofErr w:type="gramEnd"/>
      <w:r w:rsidRPr="006823B8">
        <w:rPr>
          <w:rFonts w:ascii="Times New Roman" w:eastAsia="Calibri" w:hAnsi="Times New Roman" w:cs="Times New Roman"/>
          <w:sz w:val="28"/>
          <w:szCs w:val="28"/>
        </w:rPr>
        <w:t xml:space="preserve"> у класі, координатором впливів був і залишається класний керівник   як автор і як скульптор.</w:t>
      </w:r>
    </w:p>
    <w:p w:rsidR="006823B8" w:rsidRPr="006823B8" w:rsidRDefault="006823B8" w:rsidP="00FA0D8E">
      <w:pPr>
        <w:spacing w:after="0" w:line="360" w:lineRule="auto"/>
        <w:ind w:firstLine="426"/>
        <w:jc w:val="both"/>
        <w:rPr>
          <w:rFonts w:ascii="Times New Roman" w:eastAsia="Calibri" w:hAnsi="Times New Roman" w:cs="Times New Roman"/>
          <w:sz w:val="28"/>
          <w:szCs w:val="28"/>
          <w:lang w:val="uk-UA"/>
        </w:rPr>
      </w:pPr>
      <w:r w:rsidRPr="006823B8">
        <w:rPr>
          <w:rFonts w:ascii="Times New Roman" w:eastAsia="Calibri" w:hAnsi="Times New Roman" w:cs="Times New Roman"/>
          <w:sz w:val="28"/>
          <w:szCs w:val="28"/>
          <w:lang w:val="uk-UA"/>
        </w:rPr>
        <w:t xml:space="preserve">Інститут класного керівника створений з метою розробки моделі діяльності класного керівника в сучасному освітньому процесі, оновлення, вдосконалення  традиційних та пошуку нових ефективних технологій методичної роботи, проектування розвитку професійної компетентності </w:t>
      </w:r>
      <w:r w:rsidRPr="006823B8">
        <w:rPr>
          <w:rFonts w:ascii="Times New Roman" w:eastAsia="Calibri" w:hAnsi="Times New Roman" w:cs="Times New Roman"/>
          <w:sz w:val="28"/>
          <w:szCs w:val="28"/>
          <w:lang w:val="uk-UA"/>
        </w:rPr>
        <w:lastRenderedPageBreak/>
        <w:t>класного керівника, розвитку творчої активності класних керівників, результативного впровадження в практику роботи освітніх закладів міста інструментарію виявлення результативності виховної роботи за усіма її напрямками.</w:t>
      </w:r>
    </w:p>
    <w:p w:rsidR="006823B8" w:rsidRPr="006823B8" w:rsidRDefault="006823B8" w:rsidP="006823B8">
      <w:pPr>
        <w:shd w:val="clear" w:color="auto" w:fill="FFFFFF"/>
        <w:spacing w:after="0" w:line="360" w:lineRule="auto"/>
        <w:jc w:val="center"/>
        <w:rPr>
          <w:rFonts w:ascii="Times New Roman" w:eastAsia="Times New Roman" w:hAnsi="Times New Roman" w:cs="Times New Roman"/>
          <w:b/>
          <w:sz w:val="28"/>
          <w:szCs w:val="28"/>
          <w:lang w:val="uk-UA"/>
        </w:rPr>
      </w:pPr>
      <w:r w:rsidRPr="006823B8">
        <w:rPr>
          <w:rFonts w:ascii="Times New Roman" w:eastAsia="Times New Roman" w:hAnsi="Times New Roman" w:cs="Times New Roman"/>
          <w:b/>
          <w:sz w:val="28"/>
          <w:szCs w:val="28"/>
          <w:lang w:val="uk-UA"/>
        </w:rPr>
        <w:t>І. Загальні положення</w:t>
      </w:r>
    </w:p>
    <w:p w:rsidR="006823B8" w:rsidRPr="006823B8" w:rsidRDefault="006823B8" w:rsidP="006823B8">
      <w:pPr>
        <w:shd w:val="clear" w:color="auto" w:fill="FFFFFF"/>
        <w:spacing w:after="0" w:line="360" w:lineRule="auto"/>
        <w:jc w:val="both"/>
        <w:rPr>
          <w:rFonts w:ascii="Times New Roman" w:eastAsia="Times New Roman" w:hAnsi="Times New Roman" w:cs="Times New Roman"/>
          <w:bCs/>
          <w:sz w:val="28"/>
          <w:szCs w:val="28"/>
          <w:lang w:val="uk-UA"/>
        </w:rPr>
      </w:pPr>
      <w:r w:rsidRPr="006823B8">
        <w:rPr>
          <w:rFonts w:ascii="Times New Roman" w:eastAsia="Times New Roman" w:hAnsi="Times New Roman" w:cs="Times New Roman"/>
          <w:bCs/>
          <w:sz w:val="28"/>
          <w:szCs w:val="28"/>
          <w:lang w:val="uk-UA"/>
        </w:rPr>
        <w:t>1.</w:t>
      </w:r>
      <w:r w:rsidRPr="006823B8">
        <w:rPr>
          <w:rFonts w:ascii="Times New Roman" w:eastAsia="Times New Roman" w:hAnsi="Times New Roman" w:cs="Times New Roman"/>
          <w:color w:val="C00000"/>
          <w:sz w:val="28"/>
          <w:szCs w:val="28"/>
          <w:lang w:val="uk-UA"/>
        </w:rPr>
        <w:t xml:space="preserve"> </w:t>
      </w:r>
      <w:r w:rsidRPr="006823B8">
        <w:rPr>
          <w:rFonts w:ascii="Times New Roman" w:eastAsia="Times New Roman" w:hAnsi="Times New Roman" w:cs="Times New Roman"/>
          <w:bCs/>
          <w:sz w:val="28"/>
          <w:szCs w:val="28"/>
          <w:lang w:val="uk-UA"/>
        </w:rPr>
        <w:t>Інститут класних керівників – це форма методичної роботи, що впроваджується з метою підвищення професійного рівня класних керівників.</w:t>
      </w:r>
    </w:p>
    <w:p w:rsidR="006823B8" w:rsidRPr="006823B8" w:rsidRDefault="006823B8" w:rsidP="006823B8">
      <w:pPr>
        <w:shd w:val="clear" w:color="auto" w:fill="FFFFFF"/>
        <w:spacing w:after="0" w:line="360" w:lineRule="auto"/>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2. Учасники ІКК – класні керівники</w:t>
      </w:r>
      <w:r w:rsidRPr="006823B8">
        <w:rPr>
          <w:rFonts w:ascii="Calibri" w:eastAsia="Times New Roman" w:hAnsi="Calibri" w:cs="Times New Roman"/>
          <w:lang w:val="uk-UA"/>
        </w:rPr>
        <w:t xml:space="preserve"> </w:t>
      </w:r>
      <w:r w:rsidRPr="006823B8">
        <w:rPr>
          <w:rFonts w:ascii="Times New Roman" w:eastAsia="Times New Roman" w:hAnsi="Times New Roman" w:cs="Times New Roman"/>
          <w:sz w:val="28"/>
          <w:szCs w:val="28"/>
          <w:lang w:val="uk-UA"/>
        </w:rPr>
        <w:t>закладів системи загальної середньої освіти міста.</w:t>
      </w:r>
    </w:p>
    <w:p w:rsidR="006823B8" w:rsidRPr="006823B8" w:rsidRDefault="006823B8" w:rsidP="006823B8">
      <w:pPr>
        <w:shd w:val="clear" w:color="auto" w:fill="FFFFFF"/>
        <w:spacing w:after="0" w:line="360" w:lineRule="auto"/>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 xml:space="preserve">3.Участь класних керівників у заняттях ІКК є добровільною.   </w:t>
      </w:r>
    </w:p>
    <w:p w:rsidR="006823B8" w:rsidRPr="006823B8" w:rsidRDefault="006823B8" w:rsidP="006823B8">
      <w:pPr>
        <w:shd w:val="clear" w:color="auto" w:fill="FFFFFF"/>
        <w:spacing w:after="0" w:line="360" w:lineRule="auto"/>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4. Учасники-консультанти ІКК – практичні психологи, соціальні педагоги закладів системи загальної середньої освіти міста, викладачі, наукові працівники, представники ГО.</w:t>
      </w:r>
    </w:p>
    <w:p w:rsidR="006823B8" w:rsidRPr="006823B8" w:rsidRDefault="006823B8" w:rsidP="006823B8">
      <w:pPr>
        <w:shd w:val="clear" w:color="auto" w:fill="FFFFFF"/>
        <w:spacing w:after="0" w:line="360" w:lineRule="auto"/>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5.</w:t>
      </w:r>
      <w:r w:rsidRPr="006823B8">
        <w:rPr>
          <w:rFonts w:ascii="Times New Roman" w:eastAsia="Times New Roman" w:hAnsi="Times New Roman" w:cs="Times New Roman"/>
          <w:bCs/>
          <w:sz w:val="28"/>
          <w:szCs w:val="28"/>
          <w:lang w:val="uk-UA"/>
        </w:rPr>
        <w:t xml:space="preserve"> Форми роботи в рамках ІКК</w:t>
      </w:r>
      <w:r w:rsidRPr="006823B8">
        <w:rPr>
          <w:rFonts w:ascii="Times New Roman" w:eastAsia="Times New Roman" w:hAnsi="Times New Roman" w:cs="Times New Roman"/>
          <w:sz w:val="28"/>
          <w:szCs w:val="28"/>
          <w:lang w:val="uk-UA"/>
        </w:rPr>
        <w:t>:</w:t>
      </w:r>
    </w:p>
    <w:p w:rsidR="006823B8" w:rsidRPr="006823B8" w:rsidRDefault="006823B8" w:rsidP="006823B8">
      <w:pPr>
        <w:shd w:val="clear" w:color="auto" w:fill="FFFFFF"/>
        <w:spacing w:after="0" w:line="360" w:lineRule="auto"/>
        <w:ind w:left="426" w:hanging="142"/>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 xml:space="preserve"> - «Школа молодого класного керівника»;   </w:t>
      </w:r>
    </w:p>
    <w:p w:rsidR="006823B8" w:rsidRPr="006823B8" w:rsidRDefault="006823B8" w:rsidP="006823B8">
      <w:pPr>
        <w:numPr>
          <w:ilvl w:val="0"/>
          <w:numId w:val="5"/>
        </w:numPr>
        <w:shd w:val="clear" w:color="auto" w:fill="FFFFFF"/>
        <w:spacing w:after="0" w:line="360" w:lineRule="auto"/>
        <w:ind w:left="426" w:hanging="142"/>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«Методичне об’єднання, творча група класних керівників 1-4 класів»;</w:t>
      </w:r>
    </w:p>
    <w:p w:rsidR="006823B8" w:rsidRPr="006823B8" w:rsidRDefault="006823B8" w:rsidP="006823B8">
      <w:pPr>
        <w:numPr>
          <w:ilvl w:val="0"/>
          <w:numId w:val="5"/>
        </w:numPr>
        <w:shd w:val="clear" w:color="auto" w:fill="FFFFFF"/>
        <w:spacing w:after="0" w:line="360" w:lineRule="auto"/>
        <w:ind w:left="426" w:hanging="142"/>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«Методичне об’єднання, творча група класних керівників 5 -11 класів».</w:t>
      </w:r>
    </w:p>
    <w:p w:rsidR="00C20B71" w:rsidRDefault="006823B8" w:rsidP="00FA0D8E">
      <w:pPr>
        <w:shd w:val="clear" w:color="auto" w:fill="FFFFFF"/>
        <w:spacing w:after="0" w:line="360" w:lineRule="auto"/>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6. Загальне наставництво ІКК забезпечує методист з виховної роботи ММК, методичну та практико-інтеграційну функції наставництва виконують призначені керівники методичних об’єднань, які працюють в рамках ІКК .</w:t>
      </w:r>
    </w:p>
    <w:p w:rsidR="00FA0D8E" w:rsidRPr="00FA0D8E" w:rsidRDefault="00FA0D8E" w:rsidP="00FA0D8E">
      <w:pPr>
        <w:shd w:val="clear" w:color="auto" w:fill="FFFFFF"/>
        <w:spacing w:after="0" w:line="360" w:lineRule="auto"/>
        <w:jc w:val="both"/>
        <w:rPr>
          <w:rFonts w:ascii="Times New Roman" w:eastAsia="Times New Roman" w:hAnsi="Times New Roman" w:cs="Times New Roman"/>
          <w:sz w:val="28"/>
          <w:szCs w:val="28"/>
          <w:lang w:val="uk-UA"/>
        </w:rPr>
      </w:pPr>
    </w:p>
    <w:p w:rsidR="006823B8" w:rsidRPr="006823B8" w:rsidRDefault="006823B8" w:rsidP="00C20B71">
      <w:pPr>
        <w:spacing w:after="0" w:line="360" w:lineRule="auto"/>
        <w:jc w:val="center"/>
        <w:rPr>
          <w:rFonts w:ascii="Times New Roman" w:eastAsia="Times New Roman" w:hAnsi="Times New Roman" w:cs="Times New Roman"/>
          <w:b/>
          <w:sz w:val="28"/>
          <w:szCs w:val="28"/>
          <w:lang w:val="uk-UA"/>
        </w:rPr>
      </w:pPr>
      <w:r w:rsidRPr="006823B8">
        <w:rPr>
          <w:rFonts w:ascii="Times New Roman" w:eastAsia="Times New Roman" w:hAnsi="Times New Roman" w:cs="Times New Roman"/>
          <w:b/>
          <w:sz w:val="28"/>
          <w:szCs w:val="28"/>
          <w:lang w:val="uk-UA"/>
        </w:rPr>
        <w:t>ІІ. Завдання інституту класних керівників</w:t>
      </w:r>
    </w:p>
    <w:p w:rsidR="006823B8" w:rsidRPr="006823B8" w:rsidRDefault="006823B8" w:rsidP="00C20B71">
      <w:pPr>
        <w:spacing w:after="0" w:line="360" w:lineRule="auto"/>
        <w:ind w:left="284" w:hanging="284"/>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1. Підвищення теоретичного, науково-методичного рівня підготовки класних керівників із питань педагогіки, психології, організації виховної роботи з учнями.</w:t>
      </w:r>
    </w:p>
    <w:p w:rsidR="006823B8" w:rsidRPr="006823B8" w:rsidRDefault="006823B8" w:rsidP="00C20B71">
      <w:pPr>
        <w:spacing w:after="0" w:line="360" w:lineRule="auto"/>
        <w:ind w:left="284" w:hanging="284"/>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2. Забезпечення реалізації єдиних принципових підходів до виховання і соціалізації учнів.</w:t>
      </w:r>
    </w:p>
    <w:p w:rsidR="006823B8" w:rsidRPr="006823B8" w:rsidRDefault="006823B8" w:rsidP="00C20B71">
      <w:pPr>
        <w:spacing w:after="0" w:line="360" w:lineRule="auto"/>
        <w:ind w:left="284" w:hanging="284"/>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 xml:space="preserve">3. Вивчення, узагальнення та поширення прогресивного педагогічного досвіду роботи класних керівників. </w:t>
      </w:r>
    </w:p>
    <w:p w:rsidR="00C20B71" w:rsidRDefault="006823B8" w:rsidP="00C20B71">
      <w:pPr>
        <w:spacing w:after="0" w:line="360" w:lineRule="auto"/>
        <w:ind w:left="284" w:hanging="284"/>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4. Надання методичної допомоги класним керівникам 1-го року призначення.</w:t>
      </w:r>
    </w:p>
    <w:p w:rsidR="006823B8" w:rsidRPr="006823B8" w:rsidRDefault="006823B8" w:rsidP="00C20B71">
      <w:pPr>
        <w:spacing w:after="0" w:line="360" w:lineRule="auto"/>
        <w:ind w:left="284" w:hanging="284"/>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5. Удосконалення системи виховної роботи класних колективів.</w:t>
      </w:r>
    </w:p>
    <w:p w:rsidR="006823B8" w:rsidRPr="006823B8" w:rsidRDefault="006823B8" w:rsidP="006823B8">
      <w:pPr>
        <w:spacing w:line="360" w:lineRule="auto"/>
        <w:jc w:val="center"/>
        <w:rPr>
          <w:rFonts w:ascii="Times New Roman" w:eastAsia="Times New Roman" w:hAnsi="Times New Roman" w:cs="Times New Roman"/>
          <w:b/>
          <w:sz w:val="28"/>
          <w:szCs w:val="28"/>
          <w:lang w:val="uk-UA"/>
        </w:rPr>
      </w:pPr>
      <w:r w:rsidRPr="006823B8">
        <w:rPr>
          <w:rFonts w:ascii="Times New Roman" w:eastAsia="Times New Roman" w:hAnsi="Times New Roman" w:cs="Times New Roman"/>
          <w:b/>
          <w:sz w:val="28"/>
          <w:szCs w:val="28"/>
          <w:lang w:val="uk-UA"/>
        </w:rPr>
        <w:lastRenderedPageBreak/>
        <w:t>ІІІ. Функц</w:t>
      </w:r>
      <w:r w:rsidR="00BB00C1">
        <w:rPr>
          <w:rFonts w:ascii="Times New Roman" w:eastAsia="Times New Roman" w:hAnsi="Times New Roman" w:cs="Times New Roman"/>
          <w:b/>
          <w:sz w:val="28"/>
          <w:szCs w:val="28"/>
          <w:lang w:val="uk-UA"/>
        </w:rPr>
        <w:t>ії інституту класних керівників</w:t>
      </w:r>
    </w:p>
    <w:p w:rsidR="006823B8" w:rsidRPr="006823B8" w:rsidRDefault="006823B8" w:rsidP="006823B8">
      <w:pPr>
        <w:spacing w:after="0" w:line="360" w:lineRule="auto"/>
        <w:ind w:left="426" w:hanging="426"/>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1. Організовує навчання класних керівників та методичний супровід їх роботи.</w:t>
      </w:r>
    </w:p>
    <w:p w:rsidR="006823B8" w:rsidRPr="006823B8" w:rsidRDefault="006823B8" w:rsidP="006823B8">
      <w:pPr>
        <w:spacing w:after="0" w:line="360" w:lineRule="auto"/>
        <w:ind w:left="426" w:hanging="426"/>
        <w:jc w:val="both"/>
        <w:rPr>
          <w:rFonts w:ascii="Times New Roman" w:eastAsia="Times New Roman" w:hAnsi="Times New Roman" w:cs="Times New Roman"/>
          <w:sz w:val="28"/>
          <w:szCs w:val="28"/>
        </w:rPr>
      </w:pPr>
      <w:r w:rsidRPr="006823B8">
        <w:rPr>
          <w:rFonts w:ascii="Times New Roman" w:eastAsia="Times New Roman" w:hAnsi="Times New Roman" w:cs="Times New Roman"/>
          <w:sz w:val="28"/>
          <w:szCs w:val="28"/>
          <w:lang w:val="uk-UA"/>
        </w:rPr>
        <w:t>2.</w:t>
      </w:r>
      <w:r w:rsidRPr="006823B8">
        <w:rPr>
          <w:rFonts w:ascii="Times New Roman" w:eastAsia="Times New Roman" w:hAnsi="Times New Roman" w:cs="Times New Roman"/>
          <w:sz w:val="28"/>
          <w:szCs w:val="28"/>
        </w:rPr>
        <w:t xml:space="preserve"> </w:t>
      </w:r>
      <w:r w:rsidRPr="006823B8">
        <w:rPr>
          <w:rFonts w:ascii="Times New Roman" w:eastAsia="Times New Roman" w:hAnsi="Times New Roman" w:cs="Times New Roman"/>
          <w:sz w:val="28"/>
          <w:szCs w:val="28"/>
          <w:lang w:val="uk-UA"/>
        </w:rPr>
        <w:t>Організовує та проводить засідання методичних об’єднань, творчих груп, «Школи молодого класного керівника» в рамках ІКК .</w:t>
      </w:r>
    </w:p>
    <w:p w:rsidR="006823B8" w:rsidRPr="006823B8" w:rsidRDefault="006823B8" w:rsidP="006823B8">
      <w:pPr>
        <w:spacing w:after="0" w:line="360" w:lineRule="auto"/>
        <w:ind w:left="426" w:hanging="426"/>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3. Сприяє впровадженню класними керівниками сучасних технологій виховання, форм і методів виховної роботи.</w:t>
      </w:r>
    </w:p>
    <w:p w:rsidR="006823B8" w:rsidRPr="006823B8" w:rsidRDefault="006823B8" w:rsidP="006823B8">
      <w:pPr>
        <w:spacing w:after="0" w:line="360" w:lineRule="auto"/>
        <w:ind w:left="426" w:hanging="426"/>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4.</w:t>
      </w:r>
      <w:r w:rsidRPr="006823B8">
        <w:rPr>
          <w:rFonts w:ascii="Times New Roman" w:eastAsia="Times New Roman" w:hAnsi="Times New Roman" w:cs="Times New Roman"/>
          <w:sz w:val="28"/>
          <w:szCs w:val="28"/>
        </w:rPr>
        <w:t xml:space="preserve"> </w:t>
      </w:r>
      <w:r w:rsidRPr="006823B8">
        <w:rPr>
          <w:rFonts w:ascii="Times New Roman" w:eastAsia="Times New Roman" w:hAnsi="Times New Roman" w:cs="Times New Roman"/>
          <w:sz w:val="28"/>
          <w:szCs w:val="28"/>
          <w:lang w:val="uk-UA"/>
        </w:rPr>
        <w:t>Організовує обговорення соціально-педагогічних програм, матеріалів узагальнення перспективного  педагогічного досвіду роботи класних керівників, напрацювання творчих груп.</w:t>
      </w:r>
    </w:p>
    <w:p w:rsidR="006823B8" w:rsidRPr="006823B8" w:rsidRDefault="006823B8" w:rsidP="006823B8">
      <w:pPr>
        <w:spacing w:after="0" w:line="360" w:lineRule="auto"/>
        <w:ind w:left="426" w:hanging="426"/>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5.  Здійснює організацію та педагогічний аналіз виховних заходів у класних колективах.</w:t>
      </w:r>
    </w:p>
    <w:p w:rsidR="006823B8" w:rsidRDefault="006823B8" w:rsidP="00C20B71">
      <w:pPr>
        <w:spacing w:after="0" w:line="360" w:lineRule="auto"/>
        <w:ind w:left="426" w:hanging="426"/>
        <w:contextualSpacing/>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6. Здійснює розробку методичних матеріалів з питань виховної роботи.</w:t>
      </w:r>
    </w:p>
    <w:p w:rsidR="00FA0D8E" w:rsidRPr="006823B8" w:rsidRDefault="00FA0D8E" w:rsidP="00C20B71">
      <w:pPr>
        <w:spacing w:after="0" w:line="360" w:lineRule="auto"/>
        <w:ind w:left="426" w:hanging="426"/>
        <w:contextualSpacing/>
        <w:rPr>
          <w:rFonts w:ascii="Times New Roman" w:eastAsia="Times New Roman" w:hAnsi="Times New Roman" w:cs="Times New Roman"/>
          <w:sz w:val="28"/>
          <w:szCs w:val="28"/>
          <w:lang w:val="uk-UA"/>
        </w:rPr>
      </w:pPr>
    </w:p>
    <w:p w:rsidR="006823B8" w:rsidRPr="006823B8" w:rsidRDefault="006823B8" w:rsidP="00C20B71">
      <w:pPr>
        <w:spacing w:after="0" w:line="360" w:lineRule="auto"/>
        <w:ind w:firstLine="708"/>
        <w:jc w:val="both"/>
        <w:rPr>
          <w:rFonts w:ascii="Times New Roman" w:eastAsia="Times New Roman" w:hAnsi="Times New Roman" w:cs="Times New Roman"/>
          <w:b/>
          <w:sz w:val="28"/>
          <w:szCs w:val="28"/>
          <w:lang w:val="uk-UA"/>
        </w:rPr>
      </w:pPr>
      <w:r w:rsidRPr="006823B8">
        <w:rPr>
          <w:rFonts w:ascii="Times New Roman" w:eastAsia="Times New Roman" w:hAnsi="Times New Roman" w:cs="Times New Roman"/>
          <w:b/>
          <w:sz w:val="28"/>
          <w:szCs w:val="28"/>
          <w:lang w:val="uk-UA"/>
        </w:rPr>
        <w:t>ІV. Організація роботи інституту класних керівників</w:t>
      </w:r>
    </w:p>
    <w:p w:rsidR="006823B8" w:rsidRPr="006823B8" w:rsidRDefault="006823B8" w:rsidP="006823B8">
      <w:pPr>
        <w:numPr>
          <w:ilvl w:val="0"/>
          <w:numId w:val="4"/>
        </w:numPr>
        <w:spacing w:after="0" w:line="360" w:lineRule="auto"/>
        <w:ind w:left="426" w:hanging="426"/>
        <w:contextualSpacing/>
        <w:jc w:val="both"/>
        <w:rPr>
          <w:rFonts w:ascii="Calibri" w:eastAsia="Times New Roman" w:hAnsi="Calibri" w:cs="Times New Roman"/>
          <w:color w:val="C00000"/>
          <w:szCs w:val="28"/>
          <w:lang w:val="uk-UA"/>
        </w:rPr>
      </w:pPr>
      <w:r w:rsidRPr="006823B8">
        <w:rPr>
          <w:rFonts w:ascii="Times New Roman" w:eastAsia="Times New Roman" w:hAnsi="Times New Roman" w:cs="Times New Roman"/>
          <w:sz w:val="28"/>
          <w:szCs w:val="28"/>
          <w:lang w:val="uk-UA"/>
        </w:rPr>
        <w:t xml:space="preserve">Робота інституту класних керівників проходить у формі занять із періодичністю 4-5 разів на рік: перше (організаційне) – у вересні, інші – 2 рази на семестр. </w:t>
      </w:r>
    </w:p>
    <w:p w:rsidR="006823B8" w:rsidRPr="006823B8" w:rsidRDefault="006823B8" w:rsidP="006823B8">
      <w:pPr>
        <w:numPr>
          <w:ilvl w:val="0"/>
          <w:numId w:val="4"/>
        </w:numPr>
        <w:spacing w:after="0" w:line="360" w:lineRule="auto"/>
        <w:ind w:left="426" w:hanging="426"/>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У роботі ІКК використовуються різні форми занять:</w:t>
      </w:r>
    </w:p>
    <w:p w:rsidR="006823B8" w:rsidRPr="006823B8" w:rsidRDefault="006823B8" w:rsidP="006823B8">
      <w:pPr>
        <w:spacing w:after="0" w:line="360" w:lineRule="auto"/>
        <w:ind w:left="426" w:hanging="142"/>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 традиційні (семінари, конференції, доповіді, виступи, обговорення, круглі столи);</w:t>
      </w:r>
    </w:p>
    <w:p w:rsidR="006823B8" w:rsidRPr="006823B8" w:rsidRDefault="006823B8" w:rsidP="006823B8">
      <w:pPr>
        <w:spacing w:after="0" w:line="360" w:lineRule="auto"/>
        <w:ind w:left="426" w:hanging="142"/>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 xml:space="preserve"> - інтерактивні (ділові ігри, методичні фестивалі, презентації, комунікативні вправи).</w:t>
      </w:r>
    </w:p>
    <w:p w:rsidR="006823B8" w:rsidRPr="006823B8" w:rsidRDefault="006823B8" w:rsidP="006823B8">
      <w:pPr>
        <w:numPr>
          <w:ilvl w:val="0"/>
          <w:numId w:val="4"/>
        </w:numPr>
        <w:spacing w:after="0" w:line="360" w:lineRule="auto"/>
        <w:ind w:left="426" w:hanging="426"/>
        <w:contextualSpacing/>
        <w:jc w:val="both"/>
        <w:rPr>
          <w:rFonts w:ascii="Calibri" w:eastAsia="Times New Roman" w:hAnsi="Calibri" w:cs="Times New Roman"/>
          <w:color w:val="C00000"/>
          <w:szCs w:val="28"/>
          <w:lang w:val="uk-UA"/>
        </w:rPr>
      </w:pPr>
      <w:r w:rsidRPr="006823B8">
        <w:rPr>
          <w:rFonts w:ascii="Calibri" w:eastAsia="Times New Roman" w:hAnsi="Calibri" w:cs="Times New Roman"/>
          <w:color w:val="C00000"/>
          <w:szCs w:val="28"/>
          <w:lang w:val="uk-UA"/>
        </w:rPr>
        <w:t xml:space="preserve">  </w:t>
      </w:r>
      <w:r w:rsidRPr="006823B8">
        <w:rPr>
          <w:rFonts w:ascii="Times New Roman" w:eastAsia="Times New Roman" w:hAnsi="Times New Roman" w:cs="Times New Roman"/>
          <w:sz w:val="28"/>
          <w:szCs w:val="28"/>
          <w:lang w:val="uk-UA"/>
        </w:rPr>
        <w:t>Робота ІКК планується на поточний навчальний рік, план затверджується керівником Міського методичного кабінету.</w:t>
      </w:r>
    </w:p>
    <w:p w:rsidR="006823B8" w:rsidRPr="006823B8" w:rsidRDefault="006823B8" w:rsidP="006823B8">
      <w:pPr>
        <w:numPr>
          <w:ilvl w:val="0"/>
          <w:numId w:val="4"/>
        </w:numPr>
        <w:spacing w:after="0" w:line="360" w:lineRule="auto"/>
        <w:ind w:left="426" w:hanging="426"/>
        <w:contextualSpacing/>
        <w:jc w:val="both"/>
        <w:rPr>
          <w:rFonts w:ascii="Calibri" w:eastAsia="Times New Roman" w:hAnsi="Calibri" w:cs="Times New Roman"/>
          <w:color w:val="C00000"/>
          <w:szCs w:val="28"/>
          <w:lang w:val="uk-UA"/>
        </w:rPr>
      </w:pPr>
      <w:r w:rsidRPr="006823B8">
        <w:rPr>
          <w:rFonts w:ascii="Times New Roman" w:eastAsia="Times New Roman" w:hAnsi="Times New Roman" w:cs="Times New Roman"/>
          <w:sz w:val="28"/>
          <w:szCs w:val="28"/>
          <w:lang w:val="uk-UA"/>
        </w:rPr>
        <w:t xml:space="preserve"> Щорічний звіт про роботу ІКК розглядається на засіданні науково-методичної ради Міського методичного кабінету.</w:t>
      </w:r>
    </w:p>
    <w:p w:rsidR="006823B8" w:rsidRPr="006823B8" w:rsidRDefault="006823B8" w:rsidP="00BB00C1">
      <w:pPr>
        <w:spacing w:after="0" w:line="360" w:lineRule="auto"/>
        <w:contextualSpacing/>
        <w:rPr>
          <w:rFonts w:ascii="Times New Roman" w:eastAsia="Times New Roman" w:hAnsi="Times New Roman" w:cs="Times New Roman"/>
          <w:b/>
          <w:sz w:val="28"/>
          <w:szCs w:val="28"/>
          <w:lang w:val="uk-UA"/>
        </w:rPr>
      </w:pPr>
    </w:p>
    <w:p w:rsidR="006823B8" w:rsidRPr="006823B8" w:rsidRDefault="006823B8" w:rsidP="006823B8">
      <w:pPr>
        <w:spacing w:after="0" w:line="360" w:lineRule="auto"/>
        <w:contextualSpacing/>
        <w:jc w:val="center"/>
        <w:rPr>
          <w:rFonts w:ascii="Times New Roman" w:eastAsia="Times New Roman" w:hAnsi="Times New Roman" w:cs="Times New Roman"/>
          <w:b/>
          <w:sz w:val="28"/>
          <w:szCs w:val="28"/>
          <w:lang w:val="uk-UA"/>
        </w:rPr>
      </w:pPr>
      <w:r w:rsidRPr="006823B8">
        <w:rPr>
          <w:rFonts w:ascii="Times New Roman" w:eastAsia="Times New Roman" w:hAnsi="Times New Roman" w:cs="Times New Roman"/>
          <w:b/>
          <w:sz w:val="28"/>
          <w:szCs w:val="28"/>
          <w:lang w:val="uk-UA"/>
        </w:rPr>
        <w:t xml:space="preserve"> «Школа молодого класного керівника»</w:t>
      </w:r>
    </w:p>
    <w:p w:rsidR="006823B8" w:rsidRPr="006823B8" w:rsidRDefault="006823B8" w:rsidP="006823B8">
      <w:pPr>
        <w:spacing w:after="0" w:line="360" w:lineRule="auto"/>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i/>
          <w:sz w:val="28"/>
          <w:szCs w:val="28"/>
        </w:rPr>
        <w:t xml:space="preserve">І </w:t>
      </w:r>
      <w:r w:rsidRPr="006823B8">
        <w:rPr>
          <w:rFonts w:ascii="Times New Roman" w:eastAsia="Times New Roman" w:hAnsi="Times New Roman" w:cs="Times New Roman"/>
          <w:b/>
          <w:i/>
          <w:sz w:val="28"/>
          <w:szCs w:val="28"/>
        </w:rPr>
        <w:t>засідання</w:t>
      </w:r>
      <w:r w:rsidRPr="006823B8">
        <w:rPr>
          <w:rFonts w:ascii="Times New Roman" w:eastAsia="Times New Roman" w:hAnsi="Times New Roman" w:cs="Times New Roman"/>
          <w:b/>
          <w:sz w:val="28"/>
          <w:szCs w:val="28"/>
          <w:lang w:val="uk-UA"/>
        </w:rPr>
        <w:t>:</w:t>
      </w:r>
      <w:r w:rsidRPr="006823B8">
        <w:rPr>
          <w:rFonts w:ascii="Times New Roman" w:eastAsia="Times New Roman" w:hAnsi="Times New Roman" w:cs="Times New Roman"/>
          <w:b/>
          <w:sz w:val="28"/>
          <w:szCs w:val="28"/>
        </w:rPr>
        <w:t xml:space="preserve">   </w:t>
      </w:r>
      <w:r w:rsidRPr="006823B8">
        <w:rPr>
          <w:rFonts w:ascii="Times New Roman" w:eastAsia="Times New Roman" w:hAnsi="Times New Roman" w:cs="Times New Roman"/>
          <w:sz w:val="28"/>
          <w:szCs w:val="28"/>
        </w:rPr>
        <w:t>Організація роботи</w:t>
      </w:r>
      <w:r w:rsidRPr="006823B8">
        <w:rPr>
          <w:rFonts w:ascii="Times New Roman" w:eastAsia="Times New Roman" w:hAnsi="Times New Roman" w:cs="Times New Roman"/>
          <w:sz w:val="28"/>
          <w:szCs w:val="28"/>
          <w:lang w:val="uk-UA"/>
        </w:rPr>
        <w:t xml:space="preserve"> </w:t>
      </w:r>
      <w:r w:rsidRPr="006823B8">
        <w:rPr>
          <w:rFonts w:ascii="Times New Roman" w:eastAsia="Times New Roman" w:hAnsi="Times New Roman" w:cs="Times New Roman"/>
          <w:sz w:val="28"/>
          <w:szCs w:val="28"/>
        </w:rPr>
        <w:t xml:space="preserve"> вперше призначеного класного керівника</w:t>
      </w:r>
      <w:r w:rsidRPr="006823B8">
        <w:rPr>
          <w:rFonts w:ascii="Times New Roman" w:eastAsia="Times New Roman" w:hAnsi="Times New Roman" w:cs="Times New Roman"/>
          <w:sz w:val="28"/>
          <w:szCs w:val="28"/>
          <w:lang w:val="uk-UA"/>
        </w:rPr>
        <w:t>;</w:t>
      </w:r>
    </w:p>
    <w:p w:rsidR="006823B8" w:rsidRPr="006823B8" w:rsidRDefault="006823B8" w:rsidP="006823B8">
      <w:pPr>
        <w:spacing w:after="0" w:line="360" w:lineRule="auto"/>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b/>
          <w:i/>
          <w:sz w:val="28"/>
          <w:szCs w:val="28"/>
          <w:lang w:val="uk-UA"/>
        </w:rPr>
        <w:t>ІІ засідання</w:t>
      </w:r>
      <w:r w:rsidRPr="006823B8">
        <w:rPr>
          <w:rFonts w:ascii="Times New Roman" w:eastAsia="Times New Roman" w:hAnsi="Times New Roman" w:cs="Times New Roman"/>
          <w:b/>
          <w:sz w:val="28"/>
          <w:szCs w:val="28"/>
          <w:lang w:val="uk-UA"/>
        </w:rPr>
        <w:t>:</w:t>
      </w:r>
      <w:r w:rsidRPr="006823B8">
        <w:rPr>
          <w:rFonts w:ascii="Times New Roman" w:eastAsia="Times New Roman" w:hAnsi="Times New Roman" w:cs="Times New Roman"/>
          <w:sz w:val="28"/>
          <w:szCs w:val="28"/>
          <w:lang w:val="uk-UA"/>
        </w:rPr>
        <w:t xml:space="preserve">   Мистецтво спілкування з батьками;</w:t>
      </w:r>
    </w:p>
    <w:p w:rsidR="006823B8" w:rsidRPr="006823B8" w:rsidRDefault="006823B8" w:rsidP="006823B8">
      <w:pPr>
        <w:spacing w:after="0" w:line="360" w:lineRule="auto"/>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b/>
          <w:i/>
          <w:sz w:val="28"/>
          <w:szCs w:val="28"/>
          <w:lang w:val="uk-UA"/>
        </w:rPr>
        <w:lastRenderedPageBreak/>
        <w:t>ІІІ засідання:</w:t>
      </w:r>
      <w:r w:rsidRPr="006823B8">
        <w:rPr>
          <w:rFonts w:ascii="Times New Roman" w:eastAsia="Times New Roman" w:hAnsi="Times New Roman" w:cs="Times New Roman"/>
          <w:sz w:val="28"/>
          <w:szCs w:val="28"/>
          <w:lang w:val="uk-UA"/>
        </w:rPr>
        <w:t xml:space="preserve"> Особливості роботи з дітьми, що мають поведінкові порушення;</w:t>
      </w:r>
    </w:p>
    <w:p w:rsidR="006823B8" w:rsidRPr="006823B8" w:rsidRDefault="006823B8" w:rsidP="006823B8">
      <w:pPr>
        <w:spacing w:after="0" w:line="360" w:lineRule="auto"/>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b/>
          <w:i/>
          <w:sz w:val="28"/>
          <w:szCs w:val="28"/>
          <w:lang w:val="en-US"/>
        </w:rPr>
        <w:t>IV</w:t>
      </w:r>
      <w:r w:rsidRPr="006823B8">
        <w:rPr>
          <w:rFonts w:ascii="Times New Roman" w:eastAsia="Times New Roman" w:hAnsi="Times New Roman" w:cs="Times New Roman"/>
          <w:b/>
          <w:i/>
          <w:sz w:val="28"/>
          <w:szCs w:val="28"/>
          <w:lang w:val="uk-UA"/>
        </w:rPr>
        <w:t xml:space="preserve"> засідання:</w:t>
      </w:r>
      <w:r w:rsidRPr="006823B8">
        <w:rPr>
          <w:rFonts w:ascii="Times New Roman" w:eastAsia="Times New Roman" w:hAnsi="Times New Roman" w:cs="Times New Roman"/>
          <w:sz w:val="28"/>
          <w:szCs w:val="28"/>
          <w:lang w:val="uk-UA"/>
        </w:rPr>
        <w:t xml:space="preserve">    Багатовекторність у роботі. Екскурсія як різновид культурно-освітницької роботи</w:t>
      </w:r>
      <w:r w:rsidRPr="006823B8">
        <w:rPr>
          <w:rFonts w:ascii="Times New Roman" w:eastAsia="Calibri" w:hAnsi="Times New Roman" w:cs="Times New Roman"/>
          <w:sz w:val="28"/>
          <w:szCs w:val="28"/>
        </w:rPr>
        <w:t xml:space="preserve"> </w:t>
      </w:r>
      <w:r w:rsidRPr="006823B8">
        <w:rPr>
          <w:rFonts w:ascii="Times New Roman" w:eastAsia="Times New Roman" w:hAnsi="Times New Roman" w:cs="Times New Roman"/>
          <w:sz w:val="28"/>
          <w:szCs w:val="28"/>
          <w:lang w:val="uk-UA"/>
        </w:rPr>
        <w:t>класного керівника.</w:t>
      </w:r>
    </w:p>
    <w:p w:rsidR="006823B8" w:rsidRPr="006823B8" w:rsidRDefault="006823B8" w:rsidP="006823B8">
      <w:pPr>
        <w:spacing w:after="0" w:line="360" w:lineRule="auto"/>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 xml:space="preserve"> </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 xml:space="preserve">Метою виховного процесу є плекання вільної, талановитої, фізично здорової особистості, збагаченої науковими знаннями, естетичними смаками, готової до творчої трудової діяльності, яка досягається через формування в учнів морального ставлення до оточуючих людей і усвідомлення цінності людського життя, через формування культури інтелектуального розвитку та вдосконалення учнів, а також культури збереження власного здоров’я. </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Саме класний керівник здатний показати учневі та його батькам, що вони є в житті один для одного, так як більша частина про це забуває. Намагаюся створити умови для реального самостійного вирішення учнем його особистих проблем, розуміння себе й інших, особистісного та професійного самовизначення.</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Немає легких учнів, усі вони вимагають від учителя, класного керівника багато сил і енергії. Педагог повинен бути щиро переконаний у тому, що кожна дитина талановита, а значить цікава. Якщо дитина "сіра" й "непомітна", отже, її талант поки не виявлений і не розвинений. А в цьому винна не дитина, тут винні педагоги та батьки.</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Термін діти "групи ризику" найчастіше згадуються в якості синонімів таких понять як "запущений учень" або "учень із відхиленнями в навчанні та поведінці", "важкі діти", "важкий учень". Зазвичай ми називаємо "важкими" тих учнів, які не тільки погано вчаться, але і при цьому також грубо порушують вимоги шкільної дисципліни, правила поведінки на вулиці та у громадських місцях. Щоб вести роботу з такими дітьми, треба знати причини, що призводять до відхилення в навчанні та поведінці.</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rPr>
      </w:pPr>
      <w:r w:rsidRPr="006823B8">
        <w:rPr>
          <w:rFonts w:ascii="Times New Roman" w:eastAsia="Times New Roman" w:hAnsi="Times New Roman" w:cs="Times New Roman"/>
          <w:sz w:val="28"/>
          <w:szCs w:val="28"/>
        </w:rPr>
        <w:t xml:space="preserve">У процесі роботи </w:t>
      </w:r>
      <w:r w:rsidRPr="006823B8">
        <w:rPr>
          <w:rFonts w:ascii="Times New Roman" w:eastAsia="Times New Roman" w:hAnsi="Times New Roman" w:cs="Times New Roman"/>
          <w:sz w:val="28"/>
          <w:szCs w:val="28"/>
          <w:lang w:val="uk-UA"/>
        </w:rPr>
        <w:t xml:space="preserve"> класний керівник має  </w:t>
      </w:r>
      <w:r w:rsidRPr="006823B8">
        <w:rPr>
          <w:rFonts w:ascii="Times New Roman" w:eastAsia="Times New Roman" w:hAnsi="Times New Roman" w:cs="Times New Roman"/>
          <w:sz w:val="28"/>
          <w:szCs w:val="28"/>
        </w:rPr>
        <w:t>вироби</w:t>
      </w:r>
      <w:r w:rsidRPr="006823B8">
        <w:rPr>
          <w:rFonts w:ascii="Times New Roman" w:eastAsia="Times New Roman" w:hAnsi="Times New Roman" w:cs="Times New Roman"/>
          <w:sz w:val="28"/>
          <w:szCs w:val="28"/>
          <w:lang w:val="uk-UA"/>
        </w:rPr>
        <w:t>пи</w:t>
      </w:r>
      <w:r w:rsidRPr="006823B8">
        <w:rPr>
          <w:rFonts w:ascii="Times New Roman" w:eastAsia="Times New Roman" w:hAnsi="Times New Roman" w:cs="Times New Roman"/>
          <w:sz w:val="28"/>
          <w:szCs w:val="28"/>
        </w:rPr>
        <w:t xml:space="preserve"> певний стиль відносин із дітьми:</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rPr>
      </w:pPr>
      <w:r w:rsidRPr="006823B8">
        <w:rPr>
          <w:rFonts w:ascii="Times New Roman" w:eastAsia="Times New Roman" w:hAnsi="Times New Roman" w:cs="Times New Roman"/>
          <w:sz w:val="28"/>
          <w:szCs w:val="28"/>
        </w:rPr>
        <w:t>•</w:t>
      </w:r>
      <w:r w:rsidRPr="006823B8">
        <w:rPr>
          <w:rFonts w:ascii="Times New Roman" w:eastAsia="Times New Roman" w:hAnsi="Times New Roman" w:cs="Times New Roman"/>
          <w:sz w:val="28"/>
          <w:szCs w:val="28"/>
        </w:rPr>
        <w:tab/>
        <w:t>не забороняти, а направляти;</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rPr>
      </w:pPr>
      <w:r w:rsidRPr="006823B8">
        <w:rPr>
          <w:rFonts w:ascii="Times New Roman" w:eastAsia="Times New Roman" w:hAnsi="Times New Roman" w:cs="Times New Roman"/>
          <w:sz w:val="28"/>
          <w:szCs w:val="28"/>
        </w:rPr>
        <w:lastRenderedPageBreak/>
        <w:t>•</w:t>
      </w:r>
      <w:r w:rsidRPr="006823B8">
        <w:rPr>
          <w:rFonts w:ascii="Times New Roman" w:eastAsia="Times New Roman" w:hAnsi="Times New Roman" w:cs="Times New Roman"/>
          <w:sz w:val="28"/>
          <w:szCs w:val="28"/>
        </w:rPr>
        <w:tab/>
        <w:t>не керувати, а співкерувати;</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rPr>
      </w:pPr>
      <w:r w:rsidRPr="006823B8">
        <w:rPr>
          <w:rFonts w:ascii="Times New Roman" w:eastAsia="Times New Roman" w:hAnsi="Times New Roman" w:cs="Times New Roman"/>
          <w:sz w:val="28"/>
          <w:szCs w:val="28"/>
        </w:rPr>
        <w:t>•</w:t>
      </w:r>
      <w:r w:rsidRPr="006823B8">
        <w:rPr>
          <w:rFonts w:ascii="Times New Roman" w:eastAsia="Times New Roman" w:hAnsi="Times New Roman" w:cs="Times New Roman"/>
          <w:sz w:val="28"/>
          <w:szCs w:val="28"/>
        </w:rPr>
        <w:tab/>
        <w:t>не примушувати, а переконувати;</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rPr>
      </w:pPr>
      <w:r w:rsidRPr="006823B8">
        <w:rPr>
          <w:rFonts w:ascii="Times New Roman" w:eastAsia="Times New Roman" w:hAnsi="Times New Roman" w:cs="Times New Roman"/>
          <w:sz w:val="28"/>
          <w:szCs w:val="28"/>
        </w:rPr>
        <w:t>•</w:t>
      </w:r>
      <w:r w:rsidRPr="006823B8">
        <w:rPr>
          <w:rFonts w:ascii="Times New Roman" w:eastAsia="Times New Roman" w:hAnsi="Times New Roman" w:cs="Times New Roman"/>
          <w:sz w:val="28"/>
          <w:szCs w:val="28"/>
        </w:rPr>
        <w:tab/>
        <w:t>не командувати, а організовувати;</w:t>
      </w:r>
    </w:p>
    <w:p w:rsidR="006823B8" w:rsidRPr="006823B8" w:rsidRDefault="006823B8" w:rsidP="006823B8">
      <w:pPr>
        <w:spacing w:after="0" w:line="360" w:lineRule="auto"/>
        <w:ind w:firstLine="567"/>
        <w:contextualSpacing/>
        <w:jc w:val="both"/>
        <w:rPr>
          <w:rFonts w:ascii="Times New Roman" w:eastAsia="Times New Roman" w:hAnsi="Times New Roman" w:cs="Times New Roman"/>
          <w:sz w:val="28"/>
          <w:szCs w:val="28"/>
        </w:rPr>
      </w:pPr>
      <w:r w:rsidRPr="006823B8">
        <w:rPr>
          <w:rFonts w:ascii="Times New Roman" w:eastAsia="Times New Roman" w:hAnsi="Times New Roman" w:cs="Times New Roman"/>
          <w:sz w:val="28"/>
          <w:szCs w:val="28"/>
        </w:rPr>
        <w:t>•</w:t>
      </w:r>
      <w:r w:rsidRPr="006823B8">
        <w:rPr>
          <w:rFonts w:ascii="Times New Roman" w:eastAsia="Times New Roman" w:hAnsi="Times New Roman" w:cs="Times New Roman"/>
          <w:sz w:val="28"/>
          <w:szCs w:val="28"/>
        </w:rPr>
        <w:tab/>
        <w:t>не обмежувати, а надавати свободу вибору.</w:t>
      </w:r>
    </w:p>
    <w:p w:rsidR="006823B8" w:rsidRPr="00BB00C1" w:rsidRDefault="006823B8" w:rsidP="00BB00C1">
      <w:pPr>
        <w:spacing w:line="360" w:lineRule="auto"/>
        <w:ind w:firstLine="567"/>
        <w:rPr>
          <w:rStyle w:val="a7"/>
          <w:rFonts w:ascii="Calibri" w:eastAsia="Calibri" w:hAnsi="Calibri" w:cs="Times New Roman"/>
          <w:b w:val="0"/>
          <w:bCs w:val="0"/>
        </w:rPr>
      </w:pPr>
      <w:r w:rsidRPr="006823B8">
        <w:rPr>
          <w:rFonts w:ascii="Times New Roman" w:eastAsia="Times New Roman" w:hAnsi="Times New Roman" w:cs="Times New Roman"/>
          <w:color w:val="000000"/>
          <w:sz w:val="28"/>
          <w:szCs w:val="28"/>
          <w:lang w:val="uk-UA" w:eastAsia="ru-RU"/>
        </w:rPr>
        <w:t>П</w:t>
      </w:r>
      <w:r w:rsidRPr="006823B8">
        <w:rPr>
          <w:rFonts w:ascii="Times New Roman" w:eastAsia="Times New Roman" w:hAnsi="Times New Roman" w:cs="Times New Roman"/>
          <w:color w:val="000000"/>
          <w:sz w:val="28"/>
          <w:szCs w:val="28"/>
          <w:lang w:eastAsia="ru-RU"/>
        </w:rPr>
        <w:t xml:space="preserve">рофесія класного керівника схожа з професією мінера. Оскільки варто раз оступитись і контакт із дитиною буде втрачено, подекуди назавжди. Тому, звичайно ж, потрібно бути психологом, хоча б на інтуїтивному </w:t>
      </w:r>
      <w:proofErr w:type="gramStart"/>
      <w:r w:rsidRPr="006823B8">
        <w:rPr>
          <w:rFonts w:ascii="Times New Roman" w:eastAsia="Times New Roman" w:hAnsi="Times New Roman" w:cs="Times New Roman"/>
          <w:color w:val="000000"/>
          <w:sz w:val="28"/>
          <w:szCs w:val="28"/>
          <w:lang w:eastAsia="ru-RU"/>
        </w:rPr>
        <w:t>р</w:t>
      </w:r>
      <w:proofErr w:type="gramEnd"/>
      <w:r w:rsidRPr="006823B8">
        <w:rPr>
          <w:rFonts w:ascii="Times New Roman" w:eastAsia="Times New Roman" w:hAnsi="Times New Roman" w:cs="Times New Roman"/>
          <w:color w:val="000000"/>
          <w:sz w:val="28"/>
          <w:szCs w:val="28"/>
          <w:lang w:eastAsia="ru-RU"/>
        </w:rPr>
        <w:t>івні. Що ж стосується професійних знань, умінь і навичок, то класний керівник повинен знати та вміти все, чи майже все! Класний кері</w:t>
      </w:r>
      <w:proofErr w:type="gramStart"/>
      <w:r w:rsidRPr="006823B8">
        <w:rPr>
          <w:rFonts w:ascii="Times New Roman" w:eastAsia="Times New Roman" w:hAnsi="Times New Roman" w:cs="Times New Roman"/>
          <w:color w:val="000000"/>
          <w:sz w:val="28"/>
          <w:szCs w:val="28"/>
          <w:lang w:eastAsia="ru-RU"/>
        </w:rPr>
        <w:t>вник</w:t>
      </w:r>
      <w:proofErr w:type="gramEnd"/>
      <w:r w:rsidRPr="006823B8">
        <w:rPr>
          <w:rFonts w:ascii="Times New Roman" w:eastAsia="Times New Roman" w:hAnsi="Times New Roman" w:cs="Times New Roman"/>
          <w:color w:val="000000"/>
          <w:sz w:val="28"/>
          <w:szCs w:val="28"/>
          <w:lang w:eastAsia="ru-RU"/>
        </w:rPr>
        <w:t xml:space="preserve"> повинен володіти всіма якостями хорошої, розумної, цікавої людини.</w:t>
      </w:r>
    </w:p>
    <w:p w:rsidR="006823B8" w:rsidRDefault="006823B8" w:rsidP="00A66F07">
      <w:pPr>
        <w:pStyle w:val="a6"/>
        <w:shd w:val="clear" w:color="auto" w:fill="FFFFFF"/>
        <w:spacing w:before="0" w:beforeAutospacing="0" w:after="0" w:afterAutospacing="0" w:line="360" w:lineRule="auto"/>
        <w:ind w:firstLine="567"/>
        <w:jc w:val="center"/>
        <w:rPr>
          <w:rStyle w:val="a7"/>
          <w:color w:val="000000"/>
          <w:sz w:val="28"/>
          <w:szCs w:val="28"/>
          <w:bdr w:val="none" w:sz="0" w:space="0" w:color="auto" w:frame="1"/>
          <w:lang w:val="uk-UA"/>
        </w:rPr>
      </w:pPr>
    </w:p>
    <w:p w:rsidR="006823B8" w:rsidRPr="006823B8" w:rsidRDefault="006823B8" w:rsidP="001F3CF3">
      <w:pPr>
        <w:spacing w:after="0" w:line="360" w:lineRule="auto"/>
        <w:ind w:firstLine="567"/>
        <w:jc w:val="both"/>
        <w:rPr>
          <w:rFonts w:ascii="Times New Roman" w:eastAsia="Times New Roman" w:hAnsi="Times New Roman" w:cs="Times New Roman"/>
          <w:sz w:val="20"/>
          <w:szCs w:val="20"/>
          <w:lang w:val="uk-UA" w:eastAsia="ru-RU"/>
        </w:rPr>
      </w:pPr>
      <w:hyperlink r:id="rId7" w:tgtFrame="_blank" w:history="1">
        <w:r w:rsidRPr="006823B8">
          <w:rPr>
            <w:rFonts w:ascii="Times New Roman" w:eastAsia="Times New Roman" w:hAnsi="Times New Roman" w:cs="Times New Roman"/>
            <w:bCs/>
            <w:color w:val="9F3100"/>
            <w:sz w:val="28"/>
            <w:szCs w:val="28"/>
            <w:shd w:val="clear" w:color="auto" w:fill="FFFFFF"/>
            <w:lang w:val="uk-UA" w:eastAsia="uk-UA"/>
          </w:rPr>
          <w:t>Л</w:t>
        </w:r>
        <w:r w:rsidR="00BB00C1">
          <w:rPr>
            <w:rFonts w:ascii="Times New Roman" w:eastAsia="Times New Roman" w:hAnsi="Times New Roman" w:cs="Times New Roman"/>
            <w:bCs/>
            <w:color w:val="9F3100"/>
            <w:sz w:val="28"/>
            <w:szCs w:val="28"/>
            <w:shd w:val="clear" w:color="auto" w:fill="FFFFFF"/>
            <w:lang w:val="uk-UA" w:eastAsia="uk-UA"/>
          </w:rPr>
          <w:t>ист</w:t>
        </w:r>
        <w:r w:rsidRPr="006823B8">
          <w:rPr>
            <w:rFonts w:ascii="Times New Roman" w:eastAsia="Times New Roman" w:hAnsi="Times New Roman" w:cs="Times New Roman"/>
            <w:bCs/>
            <w:color w:val="9F3100"/>
            <w:sz w:val="28"/>
            <w:szCs w:val="28"/>
            <w:shd w:val="clear" w:color="auto" w:fill="FFFFFF"/>
            <w:lang w:val="uk-UA" w:eastAsia="uk-UA"/>
          </w:rPr>
          <w:t xml:space="preserve"> Міністерства освіти і науки України від 07.08.2018 №1/9-486 "</w:t>
        </w:r>
        <w:r w:rsidRPr="006823B8">
          <w:rPr>
            <w:rFonts w:ascii="Times New Roman" w:eastAsia="Times New Roman" w:hAnsi="Times New Roman" w:cs="Times New Roman"/>
            <w:sz w:val="24"/>
            <w:szCs w:val="24"/>
            <w:lang w:val="uk-UA" w:eastAsia="uk-UA"/>
          </w:rPr>
          <w:t xml:space="preserve"> </w:t>
        </w:r>
        <w:r w:rsidRPr="006823B8">
          <w:rPr>
            <w:rFonts w:ascii="Times New Roman" w:eastAsia="Times New Roman" w:hAnsi="Times New Roman" w:cs="Times New Roman"/>
            <w:bCs/>
            <w:color w:val="9F3100"/>
            <w:sz w:val="28"/>
            <w:szCs w:val="28"/>
            <w:shd w:val="clear" w:color="auto" w:fill="FFFFFF"/>
            <w:lang w:val="uk-UA" w:eastAsia="uk-UA"/>
          </w:rPr>
          <w:t>Про деякі питання організації</w:t>
        </w:r>
        <w:r w:rsidRPr="006823B8">
          <w:rPr>
            <w:rFonts w:ascii="Times New Roman" w:eastAsia="Times New Roman" w:hAnsi="Times New Roman" w:cs="Times New Roman"/>
            <w:sz w:val="24"/>
            <w:szCs w:val="24"/>
            <w:lang w:val="uk-UA" w:eastAsia="uk-UA"/>
          </w:rPr>
          <w:t xml:space="preserve"> </w:t>
        </w:r>
        <w:r w:rsidRPr="006823B8">
          <w:rPr>
            <w:rFonts w:ascii="Times New Roman" w:eastAsia="Times New Roman" w:hAnsi="Times New Roman" w:cs="Times New Roman"/>
            <w:color w:val="984806"/>
            <w:sz w:val="28"/>
            <w:szCs w:val="28"/>
            <w:lang w:val="uk-UA" w:eastAsia="uk-UA"/>
          </w:rPr>
          <w:t xml:space="preserve">в </w:t>
        </w:r>
        <w:r w:rsidRPr="006823B8">
          <w:rPr>
            <w:rFonts w:ascii="Times New Roman" w:eastAsia="Times New Roman" w:hAnsi="Times New Roman" w:cs="Times New Roman"/>
            <w:bCs/>
            <w:color w:val="9F3100"/>
            <w:sz w:val="28"/>
            <w:szCs w:val="28"/>
            <w:shd w:val="clear" w:color="auto" w:fill="FFFFFF"/>
            <w:lang w:val="uk-UA" w:eastAsia="uk-UA"/>
          </w:rPr>
          <w:t>закладах освіти виховної роботи щодо безпеки і благополуччя у 2018/2019 навчальному році"</w:t>
        </w:r>
      </w:hyperlink>
      <w:r w:rsidRPr="006823B8">
        <w:rPr>
          <w:rFonts w:ascii="Times New Roman" w:eastAsia="Times New Roman" w:hAnsi="Times New Roman" w:cs="Times New Roman"/>
          <w:b/>
          <w:sz w:val="28"/>
          <w:szCs w:val="28"/>
          <w:lang w:val="uk-UA" w:eastAsia="uk-UA"/>
        </w:rPr>
        <w:t xml:space="preserve"> </w:t>
      </w:r>
      <w:r w:rsidRPr="006823B8">
        <w:rPr>
          <w:rFonts w:ascii="Times New Roman" w:eastAsia="Times New Roman" w:hAnsi="Times New Roman" w:cs="Times New Roman"/>
          <w:sz w:val="28"/>
          <w:szCs w:val="28"/>
          <w:lang w:val="uk-UA" w:eastAsia="uk-UA"/>
        </w:rPr>
        <w:t>містить методичні рекомендації.</w:t>
      </w:r>
    </w:p>
    <w:p w:rsidR="006823B8" w:rsidRPr="006823B8" w:rsidRDefault="006823B8" w:rsidP="001F3CF3">
      <w:pPr>
        <w:tabs>
          <w:tab w:val="left" w:pos="567"/>
        </w:tabs>
        <w:spacing w:after="0" w:line="360" w:lineRule="auto"/>
        <w:ind w:firstLine="709"/>
        <w:jc w:val="both"/>
        <w:rPr>
          <w:rFonts w:ascii="Times New Roman" w:eastAsia="Times New Roman" w:hAnsi="Times New Roman" w:cs="Arial"/>
          <w:sz w:val="28"/>
          <w:szCs w:val="28"/>
          <w:lang w:val="uk-UA" w:eastAsia="uk-UA"/>
        </w:rPr>
      </w:pPr>
      <w:r w:rsidRPr="006823B8">
        <w:rPr>
          <w:rFonts w:ascii="Times New Roman" w:eastAsia="Times New Roman" w:hAnsi="Times New Roman" w:cs="Arial"/>
          <w:sz w:val="28"/>
          <w:szCs w:val="28"/>
          <w:lang w:val="uk-UA" w:eastAsia="uk-UA"/>
        </w:rPr>
        <w:t xml:space="preserve">У </w:t>
      </w:r>
      <w:r w:rsidRPr="006823B8">
        <w:rPr>
          <w:rFonts w:ascii="Times New Roman" w:eastAsia="Times New Roman" w:hAnsi="Times New Roman" w:cs="Arial"/>
          <w:b/>
          <w:sz w:val="28"/>
          <w:szCs w:val="28"/>
          <w:lang w:val="uk-UA" w:eastAsia="uk-UA"/>
        </w:rPr>
        <w:t>Конвенції про права дитини (</w:t>
      </w:r>
      <w:r w:rsidRPr="006823B8">
        <w:rPr>
          <w:rFonts w:ascii="Times New Roman" w:eastAsia="Times New Roman" w:hAnsi="Times New Roman" w:cs="Arial"/>
          <w:sz w:val="28"/>
          <w:szCs w:val="28"/>
          <w:lang w:val="uk-UA" w:eastAsia="uk-UA"/>
        </w:rPr>
        <w:t xml:space="preserve">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та сексуальна експлуатація, вербування до збройних сил, збройні напади і стихійні лиха. </w:t>
      </w:r>
      <w:r w:rsidRPr="006823B8">
        <w:rPr>
          <w:rFonts w:ascii="Calibri" w:eastAsia="Times New Roman" w:hAnsi="Calibri" w:cs="Times New Roman"/>
          <w:lang w:eastAsia="ru-RU"/>
        </w:rPr>
        <w:fldChar w:fldCharType="begin"/>
      </w:r>
      <w:r w:rsidRPr="006823B8">
        <w:rPr>
          <w:rFonts w:ascii="Calibri" w:eastAsia="Times New Roman" w:hAnsi="Calibri" w:cs="Times New Roman"/>
          <w:lang w:val="uk-UA" w:eastAsia="ru-RU"/>
        </w:rPr>
        <w:instrText xml:space="preserve"> </w:instrText>
      </w:r>
      <w:r w:rsidRPr="006823B8">
        <w:rPr>
          <w:rFonts w:ascii="Calibri" w:eastAsia="Times New Roman" w:hAnsi="Calibri" w:cs="Times New Roman"/>
          <w:lang w:eastAsia="ru-RU"/>
        </w:rPr>
        <w:instrText>HYPERLINK</w:instrText>
      </w:r>
      <w:r w:rsidRPr="006823B8">
        <w:rPr>
          <w:rFonts w:ascii="Calibri" w:eastAsia="Times New Roman" w:hAnsi="Calibri" w:cs="Times New Roman"/>
          <w:lang w:val="uk-UA" w:eastAsia="ru-RU"/>
        </w:rPr>
        <w:instrText xml:space="preserve"> "</w:instrText>
      </w:r>
      <w:r w:rsidRPr="006823B8">
        <w:rPr>
          <w:rFonts w:ascii="Calibri" w:eastAsia="Times New Roman" w:hAnsi="Calibri" w:cs="Times New Roman"/>
          <w:lang w:eastAsia="ru-RU"/>
        </w:rPr>
        <w:instrText>http</w:instrText>
      </w:r>
      <w:r w:rsidRPr="006823B8">
        <w:rPr>
          <w:rFonts w:ascii="Calibri" w:eastAsia="Times New Roman" w:hAnsi="Calibri" w:cs="Times New Roman"/>
          <w:lang w:val="uk-UA" w:eastAsia="ru-RU"/>
        </w:rPr>
        <w:instrText>://</w:instrText>
      </w:r>
      <w:r w:rsidRPr="006823B8">
        <w:rPr>
          <w:rFonts w:ascii="Calibri" w:eastAsia="Times New Roman" w:hAnsi="Calibri" w:cs="Times New Roman"/>
          <w:lang w:eastAsia="ru-RU"/>
        </w:rPr>
        <w:instrText>zakon</w:instrText>
      </w:r>
      <w:r w:rsidRPr="006823B8">
        <w:rPr>
          <w:rFonts w:ascii="Calibri" w:eastAsia="Times New Roman" w:hAnsi="Calibri" w:cs="Times New Roman"/>
          <w:lang w:val="uk-UA" w:eastAsia="ru-RU"/>
        </w:rPr>
        <w:instrText>2.</w:instrText>
      </w:r>
      <w:r w:rsidRPr="006823B8">
        <w:rPr>
          <w:rFonts w:ascii="Calibri" w:eastAsia="Times New Roman" w:hAnsi="Calibri" w:cs="Times New Roman"/>
          <w:lang w:eastAsia="ru-RU"/>
        </w:rPr>
        <w:instrText>rada</w:instrText>
      </w:r>
      <w:r w:rsidRPr="006823B8">
        <w:rPr>
          <w:rFonts w:ascii="Calibri" w:eastAsia="Times New Roman" w:hAnsi="Calibri" w:cs="Times New Roman"/>
          <w:lang w:val="uk-UA" w:eastAsia="ru-RU"/>
        </w:rPr>
        <w:instrText>.</w:instrText>
      </w:r>
      <w:r w:rsidRPr="006823B8">
        <w:rPr>
          <w:rFonts w:ascii="Calibri" w:eastAsia="Times New Roman" w:hAnsi="Calibri" w:cs="Times New Roman"/>
          <w:lang w:eastAsia="ru-RU"/>
        </w:rPr>
        <w:instrText>gov</w:instrText>
      </w:r>
      <w:r w:rsidRPr="006823B8">
        <w:rPr>
          <w:rFonts w:ascii="Calibri" w:eastAsia="Times New Roman" w:hAnsi="Calibri" w:cs="Times New Roman"/>
          <w:lang w:val="uk-UA" w:eastAsia="ru-RU"/>
        </w:rPr>
        <w:instrText>.</w:instrText>
      </w:r>
      <w:r w:rsidRPr="006823B8">
        <w:rPr>
          <w:rFonts w:ascii="Calibri" w:eastAsia="Times New Roman" w:hAnsi="Calibri" w:cs="Times New Roman"/>
          <w:lang w:eastAsia="ru-RU"/>
        </w:rPr>
        <w:instrText>ua</w:instrText>
      </w:r>
      <w:r w:rsidRPr="006823B8">
        <w:rPr>
          <w:rFonts w:ascii="Calibri" w:eastAsia="Times New Roman" w:hAnsi="Calibri" w:cs="Times New Roman"/>
          <w:lang w:val="uk-UA" w:eastAsia="ru-RU"/>
        </w:rPr>
        <w:instrText>/</w:instrText>
      </w:r>
      <w:r w:rsidRPr="006823B8">
        <w:rPr>
          <w:rFonts w:ascii="Calibri" w:eastAsia="Times New Roman" w:hAnsi="Calibri" w:cs="Times New Roman"/>
          <w:lang w:eastAsia="ru-RU"/>
        </w:rPr>
        <w:instrText>laws</w:instrText>
      </w:r>
      <w:r w:rsidRPr="006823B8">
        <w:rPr>
          <w:rFonts w:ascii="Calibri" w:eastAsia="Times New Roman" w:hAnsi="Calibri" w:cs="Times New Roman"/>
          <w:lang w:val="uk-UA" w:eastAsia="ru-RU"/>
        </w:rPr>
        <w:instrText>/</w:instrText>
      </w:r>
      <w:r w:rsidRPr="006823B8">
        <w:rPr>
          <w:rFonts w:ascii="Calibri" w:eastAsia="Times New Roman" w:hAnsi="Calibri" w:cs="Times New Roman"/>
          <w:lang w:eastAsia="ru-RU"/>
        </w:rPr>
        <w:instrText>show</w:instrText>
      </w:r>
      <w:r w:rsidRPr="006823B8">
        <w:rPr>
          <w:rFonts w:ascii="Calibri" w:eastAsia="Times New Roman" w:hAnsi="Calibri" w:cs="Times New Roman"/>
          <w:lang w:val="uk-UA" w:eastAsia="ru-RU"/>
        </w:rPr>
        <w:instrText xml:space="preserve">/995_021" </w:instrText>
      </w:r>
      <w:r w:rsidRPr="006823B8">
        <w:rPr>
          <w:rFonts w:ascii="Calibri" w:eastAsia="Times New Roman" w:hAnsi="Calibri" w:cs="Times New Roman"/>
          <w:lang w:eastAsia="ru-RU"/>
        </w:rPr>
        <w:fldChar w:fldCharType="separate"/>
      </w:r>
      <w:r w:rsidRPr="006823B8">
        <w:rPr>
          <w:rFonts w:ascii="Times New Roman" w:eastAsia="Times New Roman" w:hAnsi="Times New Roman" w:cs="Arial"/>
          <w:color w:val="0000FF"/>
          <w:sz w:val="28"/>
          <w:szCs w:val="28"/>
          <w:u w:val="single"/>
          <w:lang w:val="uk-UA" w:eastAsia="uk-UA"/>
        </w:rPr>
        <w:t>http://zakon2.rada.gov.ua/laws/show/995_021</w:t>
      </w:r>
      <w:r w:rsidRPr="006823B8">
        <w:rPr>
          <w:rFonts w:ascii="Times New Roman" w:eastAsia="Times New Roman" w:hAnsi="Times New Roman" w:cs="Arial"/>
          <w:color w:val="0000FF"/>
          <w:sz w:val="28"/>
          <w:szCs w:val="28"/>
          <w:u w:val="single"/>
          <w:lang w:val="uk-UA" w:eastAsia="uk-UA"/>
        </w:rPr>
        <w:fldChar w:fldCharType="end"/>
      </w:r>
    </w:p>
    <w:p w:rsidR="006823B8" w:rsidRPr="006823B8" w:rsidRDefault="006823B8" w:rsidP="006823B8">
      <w:pPr>
        <w:tabs>
          <w:tab w:val="left" w:pos="567"/>
        </w:tabs>
        <w:spacing w:after="0" w:line="360" w:lineRule="auto"/>
        <w:ind w:firstLine="709"/>
        <w:jc w:val="both"/>
        <w:rPr>
          <w:rFonts w:ascii="Times New Roman" w:eastAsia="Times New Roman" w:hAnsi="Times New Roman" w:cs="Times New Roman"/>
          <w:sz w:val="28"/>
          <w:szCs w:val="28"/>
          <w:lang w:eastAsia="ru-RU"/>
        </w:rPr>
      </w:pPr>
      <w:proofErr w:type="gramStart"/>
      <w:r w:rsidRPr="006823B8">
        <w:rPr>
          <w:rFonts w:ascii="Times New Roman" w:eastAsia="Times New Roman" w:hAnsi="Times New Roman" w:cs="Times New Roman"/>
          <w:sz w:val="28"/>
          <w:szCs w:val="28"/>
          <w:lang w:eastAsia="ru-RU"/>
        </w:rPr>
        <w:t xml:space="preserve">У свою чергу, питання запобігання та виявлення випадків жорстокого поводження з дітьми регулюється </w:t>
      </w:r>
      <w:r w:rsidRPr="006823B8">
        <w:rPr>
          <w:rFonts w:ascii="Times New Roman" w:eastAsia="Times New Roman" w:hAnsi="Times New Roman" w:cs="Times New Roman"/>
          <w:b/>
          <w:sz w:val="28"/>
          <w:szCs w:val="28"/>
          <w:lang w:eastAsia="ru-RU"/>
        </w:rPr>
        <w:t>Законом України «Про охорону дитинства»</w:t>
      </w:r>
      <w:r w:rsidRPr="006823B8">
        <w:rPr>
          <w:rFonts w:ascii="Times New Roman" w:eastAsia="Times New Roman" w:hAnsi="Times New Roman" w:cs="Times New Roman"/>
          <w:b/>
          <w:sz w:val="28"/>
          <w:szCs w:val="28"/>
          <w:lang w:val="uk-UA" w:eastAsia="ru-RU"/>
        </w:rPr>
        <w:t xml:space="preserve">, де </w:t>
      </w:r>
      <w:r w:rsidRPr="006823B8">
        <w:rPr>
          <w:rFonts w:ascii="Times New Roman" w:eastAsia="Times New Roman" w:hAnsi="Times New Roman" w:cs="Times New Roman"/>
          <w:b/>
          <w:sz w:val="28"/>
          <w:szCs w:val="28"/>
          <w:lang w:eastAsia="ru-RU"/>
        </w:rPr>
        <w:t>статтею 10</w:t>
      </w:r>
      <w:r w:rsidRPr="006823B8">
        <w:rPr>
          <w:rFonts w:ascii="Times New Roman" w:eastAsia="Times New Roman" w:hAnsi="Times New Roman" w:cs="Times New Roman"/>
          <w:sz w:val="28"/>
          <w:szCs w:val="28"/>
          <w:lang w:eastAsia="ru-RU"/>
        </w:rPr>
        <w:t xml:space="preserve">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w:t>
      </w:r>
      <w:proofErr w:type="gramEnd"/>
      <w:r w:rsidRPr="006823B8">
        <w:rPr>
          <w:rFonts w:ascii="Times New Roman" w:eastAsia="Times New Roman" w:hAnsi="Times New Roman" w:cs="Times New Roman"/>
          <w:sz w:val="28"/>
          <w:szCs w:val="28"/>
          <w:lang w:eastAsia="ru-RU"/>
        </w:rPr>
        <w:t xml:space="preserve"> на взаємоповазі, справедливості </w:t>
      </w:r>
      <w:r w:rsidRPr="006823B8">
        <w:rPr>
          <w:rFonts w:ascii="Times New Roman" w:eastAsia="Times New Roman" w:hAnsi="Times New Roman" w:cs="Times New Roman"/>
          <w:sz w:val="28"/>
          <w:szCs w:val="28"/>
          <w:lang w:val="uk-UA" w:eastAsia="ru-RU"/>
        </w:rPr>
        <w:t>та</w:t>
      </w:r>
      <w:r w:rsidRPr="006823B8">
        <w:rPr>
          <w:rFonts w:ascii="Times New Roman" w:eastAsia="Times New Roman" w:hAnsi="Times New Roman" w:cs="Times New Roman"/>
          <w:sz w:val="28"/>
          <w:szCs w:val="28"/>
          <w:lang w:eastAsia="ru-RU"/>
        </w:rPr>
        <w:t xml:space="preserve"> виключають приниження честі </w:t>
      </w:r>
      <w:r w:rsidRPr="006823B8">
        <w:rPr>
          <w:rFonts w:ascii="Times New Roman" w:eastAsia="Times New Roman" w:hAnsi="Times New Roman" w:cs="Times New Roman"/>
          <w:sz w:val="28"/>
          <w:szCs w:val="28"/>
          <w:lang w:val="uk-UA" w:eastAsia="ru-RU"/>
        </w:rPr>
        <w:t>і</w:t>
      </w:r>
      <w:r w:rsidRPr="006823B8">
        <w:rPr>
          <w:rFonts w:ascii="Times New Roman" w:eastAsia="Times New Roman" w:hAnsi="Times New Roman" w:cs="Times New Roman"/>
          <w:sz w:val="28"/>
          <w:szCs w:val="28"/>
          <w:lang w:eastAsia="ru-RU"/>
        </w:rPr>
        <w:t xml:space="preserve"> гідності дитини</w:t>
      </w:r>
      <w:r w:rsidRPr="006823B8">
        <w:rPr>
          <w:rFonts w:ascii="Times New Roman" w:eastAsia="Times New Roman" w:hAnsi="Times New Roman" w:cs="Times New Roman"/>
          <w:sz w:val="28"/>
          <w:szCs w:val="28"/>
          <w:lang w:val="uk-UA" w:eastAsia="ru-RU"/>
        </w:rPr>
        <w:t xml:space="preserve"> </w:t>
      </w:r>
      <w:r w:rsidRPr="006823B8">
        <w:rPr>
          <w:rFonts w:ascii="Times New Roman" w:eastAsia="Times New Roman" w:hAnsi="Times New Roman" w:cs="Times New Roman"/>
          <w:sz w:val="28"/>
          <w:szCs w:val="28"/>
          <w:lang w:eastAsia="ru-RU"/>
        </w:rPr>
        <w:t xml:space="preserve"> </w:t>
      </w:r>
      <w:hyperlink r:id="rId8" w:history="1">
        <w:r w:rsidRPr="006823B8">
          <w:rPr>
            <w:rFonts w:ascii="Times New Roman" w:eastAsia="Times New Roman" w:hAnsi="Times New Roman" w:cs="Times New Roman"/>
            <w:color w:val="0000FF"/>
            <w:sz w:val="28"/>
            <w:szCs w:val="28"/>
            <w:u w:val="single"/>
            <w:lang w:eastAsia="ru-RU"/>
          </w:rPr>
          <w:t>http://zakon3.rada.gov.ua/laws/show/2402-14/ed20120601</w:t>
        </w:r>
      </w:hyperlink>
    </w:p>
    <w:p w:rsidR="006823B8" w:rsidRPr="006823B8" w:rsidRDefault="006823B8" w:rsidP="006823B8">
      <w:pPr>
        <w:tabs>
          <w:tab w:val="left" w:pos="567"/>
        </w:tabs>
        <w:spacing w:after="0" w:line="360" w:lineRule="auto"/>
        <w:ind w:firstLine="709"/>
        <w:jc w:val="both"/>
        <w:rPr>
          <w:rFonts w:ascii="Times New Roman" w:eastAsia="Times New Roman" w:hAnsi="Times New Roman" w:cs="Calibri"/>
          <w:color w:val="000000"/>
          <w:sz w:val="28"/>
          <w:szCs w:val="28"/>
          <w:lang w:val="uk-UA" w:eastAsia="ru-RU"/>
        </w:rPr>
      </w:pPr>
      <w:r w:rsidRPr="006823B8">
        <w:rPr>
          <w:rFonts w:ascii="Times New Roman" w:eastAsia="Times New Roman" w:hAnsi="Times New Roman" w:cs="Calibri"/>
          <w:b/>
          <w:color w:val="000000"/>
          <w:sz w:val="28"/>
          <w:szCs w:val="28"/>
          <w:lang w:val="uk-UA" w:eastAsia="ru-RU"/>
        </w:rPr>
        <w:lastRenderedPageBreak/>
        <w:t>Закон України  «Про освіту»</w:t>
      </w:r>
      <w:r w:rsidRPr="006823B8">
        <w:rPr>
          <w:rFonts w:ascii="Times New Roman" w:eastAsia="Times New Roman" w:hAnsi="Times New Roman" w:cs="Calibri"/>
          <w:b/>
          <w:color w:val="000000"/>
          <w:sz w:val="28"/>
          <w:szCs w:val="28"/>
          <w:lang w:eastAsia="ru-RU"/>
        </w:rPr>
        <w:t xml:space="preserve">, зокрема </w:t>
      </w:r>
      <w:r w:rsidRPr="006823B8">
        <w:rPr>
          <w:rFonts w:ascii="Times New Roman" w:eastAsia="Times New Roman" w:hAnsi="Times New Roman" w:cs="Calibri"/>
          <w:b/>
          <w:color w:val="000000"/>
          <w:sz w:val="28"/>
          <w:szCs w:val="28"/>
          <w:lang w:val="uk-UA" w:eastAsia="ru-RU"/>
        </w:rPr>
        <w:t>статт</w:t>
      </w:r>
      <w:r w:rsidRPr="006823B8">
        <w:rPr>
          <w:rFonts w:ascii="Times New Roman" w:eastAsia="Times New Roman" w:hAnsi="Times New Roman" w:cs="Calibri"/>
          <w:b/>
          <w:color w:val="000000"/>
          <w:sz w:val="28"/>
          <w:szCs w:val="28"/>
          <w:lang w:eastAsia="ru-RU"/>
        </w:rPr>
        <w:t>я</w:t>
      </w:r>
      <w:r w:rsidRPr="006823B8">
        <w:rPr>
          <w:rFonts w:ascii="Times New Roman" w:eastAsia="Times New Roman" w:hAnsi="Times New Roman" w:cs="Calibri"/>
          <w:b/>
          <w:color w:val="000000"/>
          <w:sz w:val="28"/>
          <w:szCs w:val="28"/>
          <w:lang w:val="uk-UA" w:eastAsia="ru-RU"/>
        </w:rPr>
        <w:t xml:space="preserve"> 53</w:t>
      </w:r>
      <w:r w:rsidRPr="006823B8">
        <w:rPr>
          <w:rFonts w:ascii="Times New Roman" w:eastAsia="Times New Roman" w:hAnsi="Times New Roman" w:cs="Calibri"/>
          <w:b/>
          <w:color w:val="000000"/>
          <w:sz w:val="28"/>
          <w:szCs w:val="28"/>
          <w:lang w:eastAsia="ru-RU"/>
        </w:rPr>
        <w:t>,</w:t>
      </w:r>
      <w:r w:rsidRPr="006823B8">
        <w:rPr>
          <w:rFonts w:ascii="Times New Roman" w:eastAsia="Times New Roman" w:hAnsi="Times New Roman" w:cs="Calibri"/>
          <w:color w:val="000000"/>
          <w:sz w:val="28"/>
          <w:szCs w:val="28"/>
          <w:lang w:eastAsia="ru-RU"/>
        </w:rPr>
        <w:t xml:space="preserve"> визначає право здобувачів освіти </w:t>
      </w:r>
      <w:r w:rsidRPr="006823B8">
        <w:rPr>
          <w:rFonts w:ascii="Times New Roman" w:eastAsia="Times New Roman" w:hAnsi="Times New Roman" w:cs="Times New Roman"/>
          <w:sz w:val="28"/>
          <w:szCs w:val="28"/>
          <w:lang w:eastAsia="ru-RU"/>
        </w:rPr>
        <w:t xml:space="preserve">на </w:t>
      </w:r>
      <w:r w:rsidRPr="006823B8">
        <w:rPr>
          <w:rFonts w:ascii="Times New Roman" w:eastAsia="Times New Roman" w:hAnsi="Times New Roman" w:cs="Times New Roman"/>
          <w:sz w:val="28"/>
          <w:szCs w:val="28"/>
          <w:lang w:val="uk-UA" w:eastAsia="ru-RU"/>
        </w:rPr>
        <w:t xml:space="preserve">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r w:rsidRPr="006823B8">
        <w:rPr>
          <w:rFonts w:ascii="Calibri" w:eastAsia="Times New Roman" w:hAnsi="Calibri" w:cs="Times New Roman"/>
          <w:lang w:eastAsia="ru-RU"/>
        </w:rPr>
        <w:fldChar w:fldCharType="begin"/>
      </w:r>
      <w:r w:rsidRPr="006823B8">
        <w:rPr>
          <w:rFonts w:ascii="Calibri" w:eastAsia="Times New Roman" w:hAnsi="Calibri" w:cs="Times New Roman"/>
          <w:lang w:eastAsia="ru-RU"/>
        </w:rPr>
        <w:instrText xml:space="preserve"> HYPERLINK "http://zakon2.rada.gov.ua/laws/show/2145-" </w:instrText>
      </w:r>
      <w:r w:rsidRPr="006823B8">
        <w:rPr>
          <w:rFonts w:ascii="Calibri" w:eastAsia="Times New Roman" w:hAnsi="Calibri" w:cs="Times New Roman"/>
          <w:lang w:eastAsia="ru-RU"/>
        </w:rPr>
        <w:fldChar w:fldCharType="separate"/>
      </w:r>
      <w:r w:rsidRPr="006823B8">
        <w:rPr>
          <w:rFonts w:ascii="Times New Roman" w:eastAsia="Times New Roman" w:hAnsi="Times New Roman" w:cs="Calibri"/>
          <w:color w:val="0000FF"/>
          <w:sz w:val="28"/>
          <w:szCs w:val="28"/>
          <w:u w:val="single"/>
          <w:lang w:val="uk-UA" w:eastAsia="ru-RU"/>
        </w:rPr>
        <w:t>http://zakon2.rada.gov.ua/laws/show/2145-</w:t>
      </w:r>
      <w:r w:rsidRPr="006823B8">
        <w:rPr>
          <w:rFonts w:ascii="Times New Roman" w:eastAsia="Times New Roman" w:hAnsi="Times New Roman" w:cs="Calibri"/>
          <w:color w:val="0000FF"/>
          <w:sz w:val="28"/>
          <w:szCs w:val="28"/>
          <w:u w:val="single"/>
          <w:lang w:val="uk-UA" w:eastAsia="ru-RU"/>
        </w:rPr>
        <w:fldChar w:fldCharType="end"/>
      </w:r>
    </w:p>
    <w:p w:rsidR="001F3CF3" w:rsidRDefault="006823B8" w:rsidP="006823B8">
      <w:pPr>
        <w:tabs>
          <w:tab w:val="left" w:pos="567"/>
        </w:tabs>
        <w:spacing w:after="0" w:line="360" w:lineRule="auto"/>
        <w:ind w:firstLine="851"/>
        <w:jc w:val="both"/>
        <w:rPr>
          <w:rFonts w:ascii="Times New Roman" w:eastAsia="Times New Roman" w:hAnsi="Times New Roman" w:cs="Calibri"/>
          <w:color w:val="000000"/>
          <w:sz w:val="28"/>
          <w:szCs w:val="28"/>
          <w:lang w:val="uk-UA" w:eastAsia="uk-UA"/>
        </w:rPr>
      </w:pPr>
      <w:r w:rsidRPr="006823B8">
        <w:rPr>
          <w:rFonts w:ascii="Times New Roman" w:eastAsia="Times New Roman" w:hAnsi="Times New Roman" w:cs="Calibri"/>
          <w:color w:val="000000"/>
          <w:sz w:val="28"/>
          <w:szCs w:val="28"/>
          <w:lang w:val="uk-UA" w:eastAsia="uk-UA"/>
        </w:rPr>
        <w:t xml:space="preserve">Основними ідеями сучасної освіти, що підтримуються і поширюються Міжнародною організацією ЮНІСЕФ, є ідеї забезпечення прав, свобод та інтересів дітей, представлені в концепції програми “Школа доброзичливого </w:t>
      </w:r>
      <w:r w:rsidR="001F3CF3">
        <w:rPr>
          <w:rFonts w:ascii="Times New Roman" w:eastAsia="Times New Roman" w:hAnsi="Times New Roman" w:cs="Calibri"/>
          <w:color w:val="000000"/>
          <w:sz w:val="28"/>
          <w:szCs w:val="28"/>
          <w:lang w:val="uk-UA" w:eastAsia="uk-UA"/>
        </w:rPr>
        <w:t xml:space="preserve">ставлення до дитини” </w:t>
      </w:r>
      <w:r w:rsidRPr="006823B8">
        <w:rPr>
          <w:rFonts w:ascii="Times New Roman" w:eastAsia="Times New Roman" w:hAnsi="Times New Roman" w:cs="Calibri"/>
          <w:color w:val="000000"/>
          <w:sz w:val="28"/>
          <w:szCs w:val="28"/>
          <w:lang w:val="uk-UA" w:eastAsia="uk-UA"/>
        </w:rPr>
        <w:t xml:space="preserve">("Child-friendly schools") </w:t>
      </w:r>
    </w:p>
    <w:p w:rsidR="006823B8" w:rsidRPr="006823B8" w:rsidRDefault="006823B8" w:rsidP="001F3CF3">
      <w:pPr>
        <w:tabs>
          <w:tab w:val="left" w:pos="0"/>
        </w:tabs>
        <w:spacing w:after="0" w:line="360" w:lineRule="auto"/>
        <w:jc w:val="both"/>
        <w:rPr>
          <w:rFonts w:ascii="Times New Roman" w:eastAsia="Times New Roman" w:hAnsi="Times New Roman" w:cs="Calibri"/>
          <w:color w:val="000000"/>
          <w:sz w:val="28"/>
          <w:szCs w:val="28"/>
          <w:lang w:val="uk-UA" w:eastAsia="uk-UA"/>
        </w:rPr>
      </w:pPr>
      <w:r w:rsidRPr="006823B8">
        <w:rPr>
          <w:rFonts w:ascii="Times New Roman" w:eastAsia="Times New Roman" w:hAnsi="Times New Roman" w:cs="Calibri"/>
          <w:color w:val="000000"/>
          <w:sz w:val="28"/>
          <w:szCs w:val="28"/>
          <w:lang w:val="uk-UA" w:eastAsia="uk-UA"/>
        </w:rPr>
        <w:t>https://www.unicef.org/ukraine/ukr/</w:t>
      </w:r>
    </w:p>
    <w:p w:rsidR="006823B8" w:rsidRPr="006823B8" w:rsidRDefault="006823B8" w:rsidP="006823B8">
      <w:pPr>
        <w:widowControl w:val="0"/>
        <w:tabs>
          <w:tab w:val="left" w:pos="567"/>
        </w:tabs>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6823B8">
        <w:rPr>
          <w:rFonts w:ascii="Times New Roman" w:eastAsia="Times New Roman" w:hAnsi="Times New Roman" w:cs="Times New Roman"/>
          <w:sz w:val="28"/>
          <w:szCs w:val="28"/>
          <w:lang w:eastAsia="ru-RU"/>
        </w:rPr>
        <w:t xml:space="preserve">Виховання сучасних дітей, турбота про них, забезпечення їхніх прав в усіх цивілізованих країнах </w:t>
      </w:r>
      <w:proofErr w:type="gramStart"/>
      <w:r w:rsidRPr="006823B8">
        <w:rPr>
          <w:rFonts w:ascii="Times New Roman" w:eastAsia="Times New Roman" w:hAnsi="Times New Roman" w:cs="Times New Roman"/>
          <w:sz w:val="28"/>
          <w:szCs w:val="28"/>
          <w:lang w:eastAsia="ru-RU"/>
        </w:rPr>
        <w:t>св</w:t>
      </w:r>
      <w:proofErr w:type="gramEnd"/>
      <w:r w:rsidRPr="006823B8">
        <w:rPr>
          <w:rFonts w:ascii="Times New Roman" w:eastAsia="Times New Roman" w:hAnsi="Times New Roman" w:cs="Times New Roman"/>
          <w:sz w:val="28"/>
          <w:szCs w:val="28"/>
          <w:lang w:eastAsia="ru-RU"/>
        </w:rPr>
        <w:t>іту розглядається як стратегічний загальнонаціональний пр</w:t>
      </w:r>
      <w:r w:rsidRPr="006823B8">
        <w:rPr>
          <w:rFonts w:ascii="Times New Roman" w:eastAsia="Times New Roman" w:hAnsi="Times New Roman" w:cs="Times New Roman"/>
          <w:sz w:val="28"/>
          <w:szCs w:val="28"/>
          <w:lang w:val="uk-UA" w:eastAsia="ru-RU"/>
        </w:rPr>
        <w:t>і</w:t>
      </w:r>
      <w:r w:rsidRPr="006823B8">
        <w:rPr>
          <w:rFonts w:ascii="Times New Roman" w:eastAsia="Times New Roman" w:hAnsi="Times New Roman" w:cs="Times New Roman"/>
          <w:sz w:val="28"/>
          <w:szCs w:val="28"/>
          <w:lang w:eastAsia="ru-RU"/>
        </w:rPr>
        <w:t>ор</w:t>
      </w:r>
      <w:r w:rsidRPr="006823B8">
        <w:rPr>
          <w:rFonts w:ascii="Times New Roman" w:eastAsia="Times New Roman" w:hAnsi="Times New Roman" w:cs="Times New Roman"/>
          <w:sz w:val="28"/>
          <w:szCs w:val="28"/>
          <w:lang w:val="uk-UA" w:eastAsia="ru-RU"/>
        </w:rPr>
        <w:t>и</w:t>
      </w:r>
      <w:r w:rsidRPr="006823B8">
        <w:rPr>
          <w:rFonts w:ascii="Times New Roman" w:eastAsia="Times New Roman" w:hAnsi="Times New Roman" w:cs="Times New Roman"/>
          <w:sz w:val="28"/>
          <w:szCs w:val="28"/>
          <w:lang w:eastAsia="ru-RU"/>
        </w:rPr>
        <w:t xml:space="preserve">тет. За таких обставин базовими векторами консолідації зусиль </w:t>
      </w:r>
      <w:proofErr w:type="gramStart"/>
      <w:r w:rsidRPr="006823B8">
        <w:rPr>
          <w:rFonts w:ascii="Times New Roman" w:eastAsia="Times New Roman" w:hAnsi="Times New Roman" w:cs="Times New Roman"/>
          <w:sz w:val="28"/>
          <w:szCs w:val="28"/>
          <w:lang w:eastAsia="ru-RU"/>
        </w:rPr>
        <w:t>р</w:t>
      </w:r>
      <w:proofErr w:type="gramEnd"/>
      <w:r w:rsidRPr="006823B8">
        <w:rPr>
          <w:rFonts w:ascii="Times New Roman" w:eastAsia="Times New Roman" w:hAnsi="Times New Roman" w:cs="Times New Roman"/>
          <w:sz w:val="28"/>
          <w:szCs w:val="28"/>
          <w:lang w:eastAsia="ru-RU"/>
        </w:rPr>
        <w:t xml:space="preserve">ізних органів державної влади </w:t>
      </w:r>
      <w:r w:rsidRPr="006823B8">
        <w:rPr>
          <w:rFonts w:ascii="Times New Roman" w:eastAsia="Times New Roman" w:hAnsi="Times New Roman" w:cs="Times New Roman"/>
          <w:sz w:val="28"/>
          <w:szCs w:val="28"/>
          <w:lang w:val="uk-UA" w:eastAsia="ru-RU"/>
        </w:rPr>
        <w:t>та</w:t>
      </w:r>
      <w:r w:rsidRPr="006823B8">
        <w:rPr>
          <w:rFonts w:ascii="Times New Roman" w:eastAsia="Times New Roman" w:hAnsi="Times New Roman" w:cs="Times New Roman"/>
          <w:sz w:val="28"/>
          <w:szCs w:val="28"/>
          <w:lang w:eastAsia="ru-RU"/>
        </w:rPr>
        <w:t xml:space="preserve"> громадськості цілком слушно вважати безпеку й благополуччя дитини. </w:t>
      </w:r>
    </w:p>
    <w:p w:rsidR="006823B8" w:rsidRPr="006823B8" w:rsidRDefault="006823B8" w:rsidP="006823B8">
      <w:pPr>
        <w:tabs>
          <w:tab w:val="left" w:pos="567"/>
        </w:tabs>
        <w:spacing w:after="0" w:line="360" w:lineRule="auto"/>
        <w:ind w:firstLine="851"/>
        <w:jc w:val="both"/>
        <w:rPr>
          <w:rFonts w:ascii="Times New Roman" w:eastAsia="Times New Roman" w:hAnsi="Times New Roman" w:cs="Times New Roman"/>
          <w:sz w:val="28"/>
          <w:szCs w:val="28"/>
          <w:lang w:val="uk-UA" w:eastAsia="uk-UA"/>
        </w:rPr>
      </w:pPr>
      <w:r w:rsidRPr="006823B8">
        <w:rPr>
          <w:rFonts w:ascii="Times New Roman" w:eastAsia="Times New Roman" w:hAnsi="Times New Roman" w:cs="Times New Roman"/>
          <w:sz w:val="28"/>
          <w:szCs w:val="28"/>
          <w:lang w:val="uk-UA" w:eastAsia="uk-UA"/>
        </w:rPr>
        <w:t xml:space="preserve">Кабінет Міністрів України 30 травня 2018 року постановою № 453 </w:t>
      </w:r>
      <w:bookmarkStart w:id="0" w:name="n5"/>
      <w:bookmarkEnd w:id="0"/>
      <w:r w:rsidRPr="006823B8">
        <w:rPr>
          <w:rFonts w:ascii="Times New Roman" w:eastAsia="Times New Roman" w:hAnsi="Times New Roman" w:cs="Times New Roman"/>
          <w:sz w:val="28"/>
          <w:szCs w:val="28"/>
          <w:lang w:val="uk-UA" w:eastAsia="uk-UA"/>
        </w:rPr>
        <w:t xml:space="preserve">затвердив </w:t>
      </w:r>
      <w:hyperlink r:id="rId9" w:anchor="n10" w:history="1">
        <w:r w:rsidRPr="006823B8">
          <w:rPr>
            <w:rFonts w:ascii="Times New Roman" w:eastAsia="Times New Roman" w:hAnsi="Times New Roman" w:cs="Times New Roman"/>
            <w:color w:val="0000FF"/>
            <w:sz w:val="28"/>
            <w:szCs w:val="28"/>
            <w:u w:val="single"/>
            <w:lang w:val="uk-UA" w:eastAsia="uk-UA"/>
          </w:rPr>
          <w:t>Державну соціальну програму “Національний план дій щодо реалізації Конвенції ООН про права дитини” на період до 2021 року</w:t>
        </w:r>
      </w:hyperlink>
    </w:p>
    <w:p w:rsidR="006823B8" w:rsidRPr="006823B8" w:rsidRDefault="006823B8" w:rsidP="001F3CF3">
      <w:pPr>
        <w:tabs>
          <w:tab w:val="left" w:pos="567"/>
        </w:tabs>
        <w:spacing w:after="0" w:line="360" w:lineRule="auto"/>
        <w:ind w:firstLine="851"/>
        <w:jc w:val="both"/>
        <w:rPr>
          <w:rFonts w:ascii="Times New Roman" w:eastAsia="Times New Roman" w:hAnsi="Times New Roman" w:cs="Calibri"/>
          <w:sz w:val="28"/>
          <w:szCs w:val="28"/>
          <w:lang w:val="uk-UA" w:eastAsia="uk-UA"/>
        </w:rPr>
      </w:pPr>
      <w:r w:rsidRPr="006823B8">
        <w:rPr>
          <w:rFonts w:ascii="Times New Roman" w:eastAsia="Times New Roman" w:hAnsi="Times New Roman" w:cs="Calibri"/>
          <w:sz w:val="28"/>
          <w:szCs w:val="28"/>
          <w:lang w:val="uk-UA" w:eastAsia="ru-RU"/>
        </w:rPr>
        <w:t xml:space="preserve">Метою Програми є забезпечення послідовної імплементації положень </w:t>
      </w:r>
      <w:hyperlink r:id="rId10" w:tgtFrame="_blank" w:history="1">
        <w:r w:rsidRPr="006823B8">
          <w:rPr>
            <w:rFonts w:ascii="Times New Roman" w:eastAsia="Times New Roman" w:hAnsi="Times New Roman" w:cs="Calibri"/>
            <w:color w:val="0000FF"/>
            <w:sz w:val="28"/>
            <w:szCs w:val="28"/>
            <w:u w:val="single"/>
            <w:lang w:val="uk-UA" w:eastAsia="ru-RU"/>
          </w:rPr>
          <w:t>Конвенції ООН про права дитини</w:t>
        </w:r>
      </w:hyperlink>
      <w:r w:rsidRPr="006823B8">
        <w:rPr>
          <w:rFonts w:ascii="Times New Roman" w:eastAsia="Times New Roman" w:hAnsi="Times New Roman" w:cs="Calibri"/>
          <w:sz w:val="28"/>
          <w:szCs w:val="28"/>
          <w:lang w:val="uk-UA" w:eastAsia="ru-RU"/>
        </w:rPr>
        <w:t>, розбудови ефективної системи захисту прав та інтересів дитини на рівні територіальної громади в умовах децентралізації, створення дружнього до дітей середовища відповідно до міжнародних стандартів та пріоритетів Стратегії Ради Європи з прав дитини (2016-2021 роки), а також досягнення Цілей Сталого Розвитку, затверджених Резолюцією Організації Об’єднаних Націй 70/1 “Перетворення нашого світу: Порядок денний у сфері сталого розвитку до 2030 року”, у частині дотримання прав дітей.</w:t>
      </w:r>
    </w:p>
    <w:p w:rsidR="006823B8" w:rsidRPr="006823B8" w:rsidRDefault="006823B8" w:rsidP="006823B8">
      <w:pPr>
        <w:widowControl w:val="0"/>
        <w:tabs>
          <w:tab w:val="left" w:pos="567"/>
        </w:tabs>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eastAsia="ru-RU"/>
        </w:rPr>
      </w:pPr>
      <w:r w:rsidRPr="006823B8">
        <w:rPr>
          <w:rFonts w:ascii="Times New Roman" w:eastAsia="Times New Roman" w:hAnsi="Times New Roman" w:cs="Times New Roman"/>
          <w:color w:val="000000"/>
          <w:sz w:val="28"/>
          <w:szCs w:val="28"/>
          <w:lang w:val="uk-UA" w:eastAsia="ru-RU"/>
        </w:rPr>
        <w:t xml:space="preserve">У сучасному світі активізуються такі негативні явища серед дітей та учнівської̈ молоді як насильство, кібертретирування, секстинг, булінг тощо, що не може не викликати стурбованості й посиленої уваги широких кіл громадськості, освітян, батьків. </w:t>
      </w:r>
    </w:p>
    <w:p w:rsidR="006823B8" w:rsidRPr="006823B8" w:rsidRDefault="006823B8" w:rsidP="006823B8">
      <w:pPr>
        <w:widowControl w:val="0"/>
        <w:tabs>
          <w:tab w:val="left" w:pos="567"/>
        </w:tabs>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eastAsia="ru-RU"/>
        </w:rPr>
      </w:pPr>
      <w:r w:rsidRPr="006823B8">
        <w:rPr>
          <w:rFonts w:ascii="Times New Roman" w:eastAsia="Times New Roman" w:hAnsi="Times New Roman" w:cs="Times New Roman"/>
          <w:color w:val="000000"/>
          <w:sz w:val="28"/>
          <w:szCs w:val="28"/>
          <w:lang w:val="uk-UA" w:eastAsia="ru-RU"/>
        </w:rPr>
        <w:lastRenderedPageBreak/>
        <w:t xml:space="preserve">Цілком логічно, що виникає необхідність захистити, убезпечити, попередити наслідки впливу на особистість несприятливих факторів і чинників. </w:t>
      </w:r>
    </w:p>
    <w:p w:rsidR="006823B8" w:rsidRPr="006823B8" w:rsidRDefault="006823B8" w:rsidP="006823B8">
      <w:pPr>
        <w:widowControl w:val="0"/>
        <w:tabs>
          <w:tab w:val="left" w:pos="567"/>
        </w:tabs>
        <w:autoSpaceDE w:val="0"/>
        <w:autoSpaceDN w:val="0"/>
        <w:adjustRightInd w:val="0"/>
        <w:spacing w:after="0" w:line="360" w:lineRule="auto"/>
        <w:ind w:firstLine="708"/>
        <w:jc w:val="both"/>
        <w:rPr>
          <w:rFonts w:ascii="Times New Roman" w:eastAsia="Times New Roman" w:hAnsi="Times New Roman" w:cs="Times New Roman"/>
          <w:color w:val="000000"/>
          <w:sz w:val="28"/>
          <w:szCs w:val="28"/>
          <w:lang w:val="uk-UA" w:eastAsia="ru-RU"/>
        </w:rPr>
      </w:pPr>
      <w:r w:rsidRPr="006823B8">
        <w:rPr>
          <w:rFonts w:ascii="Times New Roman" w:eastAsia="Times New Roman" w:hAnsi="Times New Roman" w:cs="Calibri"/>
          <w:color w:val="000000"/>
          <w:sz w:val="28"/>
          <w:szCs w:val="28"/>
          <w:shd w:val="clear" w:color="auto" w:fill="FFFFFF"/>
          <w:lang w:val="uk-UA" w:eastAsia="ru-RU"/>
        </w:rPr>
        <w:t>Вже ні для кого не таємниця, що суспільний запит спрямований на школу, яка є місцем, де дітей не тільки навчають, а, перш за все, школа є простором для їх повноцінного розвитку, осередком успішних, креативних і щасливих людей. А такий омріяний заклад освіти можливий лише в атмосфері фізичного комфорту, сприятливого соціального та психологічного клімату, який підтримує особистість, яка розвивається, вчасно реагує на її потреби та з повагою ставиться до її особливостей.</w:t>
      </w:r>
      <w:r w:rsidRPr="006823B8">
        <w:rPr>
          <w:rFonts w:ascii="Times New Roman" w:eastAsia="Times New Roman" w:hAnsi="Times New Roman" w:cs="Times New Roman"/>
          <w:color w:val="000000"/>
          <w:sz w:val="28"/>
          <w:szCs w:val="28"/>
          <w:lang w:val="uk-UA" w:eastAsia="ru-RU"/>
        </w:rPr>
        <w:t xml:space="preserve"> </w:t>
      </w:r>
    </w:p>
    <w:p w:rsidR="006823B8" w:rsidRPr="006823B8" w:rsidRDefault="006823B8" w:rsidP="006823B8">
      <w:pPr>
        <w:widowControl w:val="0"/>
        <w:tabs>
          <w:tab w:val="left" w:pos="567"/>
        </w:tabs>
        <w:autoSpaceDE w:val="0"/>
        <w:autoSpaceDN w:val="0"/>
        <w:adjustRightInd w:val="0"/>
        <w:spacing w:after="0" w:line="360" w:lineRule="auto"/>
        <w:ind w:firstLine="708"/>
        <w:jc w:val="both"/>
        <w:rPr>
          <w:rFonts w:ascii="Times New Roman" w:eastAsia="Times New Roman" w:hAnsi="Times New Roman" w:cs="Calibri"/>
          <w:color w:val="000000"/>
          <w:sz w:val="28"/>
          <w:szCs w:val="28"/>
          <w:shd w:val="clear" w:color="auto" w:fill="FFFFFF"/>
          <w:lang w:val="uk-UA" w:eastAsia="ru-RU"/>
        </w:rPr>
      </w:pPr>
      <w:r w:rsidRPr="006823B8">
        <w:rPr>
          <w:rFonts w:ascii="Times New Roman" w:eastAsia="Times New Roman" w:hAnsi="Times New Roman" w:cs="Times New Roman"/>
          <w:color w:val="000000"/>
          <w:sz w:val="28"/>
          <w:szCs w:val="28"/>
          <w:lang w:val="uk-UA" w:eastAsia="ru-RU"/>
        </w:rPr>
        <w:t>Для дітей та молоді несприятливі впливи середовища насамперед виявляються у вигляді складних ситуацій у міжособистісному спілкуванні (конфлікти з батьками, друзями, учителями, нерозуміння з оточуючими тощо), у проявах психологічного та емоційного насильства (ігнорування, приниження, погрози, недоброзичливе ставлення тощо), у дії несприятливих факторів, пов’язаних із процесом навчання.</w:t>
      </w:r>
    </w:p>
    <w:p w:rsidR="006823B8" w:rsidRPr="006823B8" w:rsidRDefault="006823B8" w:rsidP="006823B8">
      <w:pPr>
        <w:tabs>
          <w:tab w:val="left" w:pos="567"/>
        </w:tabs>
        <w:spacing w:after="0" w:line="360" w:lineRule="auto"/>
        <w:ind w:firstLine="709"/>
        <w:jc w:val="both"/>
        <w:rPr>
          <w:rFonts w:ascii="Times New Roman" w:eastAsia="Calibri" w:hAnsi="Times New Roman" w:cs="Times New Roman"/>
          <w:sz w:val="28"/>
          <w:szCs w:val="28"/>
          <w:lang w:val="uk-UA"/>
        </w:rPr>
      </w:pPr>
      <w:r w:rsidRPr="006823B8">
        <w:rPr>
          <w:rFonts w:ascii="Times New Roman" w:eastAsia="Calibri" w:hAnsi="Times New Roman" w:cs="Times New Roman"/>
          <w:sz w:val="28"/>
          <w:szCs w:val="28"/>
          <w:lang w:val="uk-UA"/>
        </w:rPr>
        <w:t>Найголовнішою проблемою, що стосується цькування в закладі освіти, експерти називають розрив між поколіннями. Причинами цього є природна втрата монополії батьків на авторитет, посилення цінностей індивідуалізму в суспільстві, який витісняє на другий план цінності сім’ї, та розвиток інформаційних технологій, що дозволяє дітям самостійно отримувати необхідну інформацію.</w:t>
      </w:r>
    </w:p>
    <w:p w:rsidR="006823B8" w:rsidRPr="006823B8" w:rsidRDefault="006823B8" w:rsidP="006823B8">
      <w:pPr>
        <w:tabs>
          <w:tab w:val="left" w:pos="567"/>
        </w:tabs>
        <w:spacing w:after="0" w:line="360" w:lineRule="auto"/>
        <w:ind w:firstLine="709"/>
        <w:jc w:val="both"/>
        <w:rPr>
          <w:rFonts w:ascii="Times New Roman" w:eastAsia="Calibri" w:hAnsi="Times New Roman" w:cs="Times New Roman"/>
          <w:sz w:val="28"/>
          <w:szCs w:val="28"/>
          <w:lang w:val="uk-UA"/>
        </w:rPr>
      </w:pPr>
      <w:r w:rsidRPr="006823B8">
        <w:rPr>
          <w:rFonts w:ascii="Times New Roman" w:eastAsia="Calibri" w:hAnsi="Times New Roman" w:cs="Times New Roman"/>
          <w:sz w:val="28"/>
          <w:szCs w:val="28"/>
          <w:lang w:val="uk-UA"/>
        </w:rPr>
        <w:t>Саме через цей розрив у комунікації поколінь 48% дітей, відповідно до того ж опитування UNICEF, ніколи не розповідали про випадки насильства в закладі освіти, а 25% – говорили про це не з дорослими, а з другом, братом чи сестрою. З тих, хто мовчать, – 40% соромляться про це говорити, а 22% заявили, що це нормальне явище.</w:t>
      </w:r>
    </w:p>
    <w:p w:rsidR="006823B8" w:rsidRPr="006823B8" w:rsidRDefault="006823B8" w:rsidP="006823B8">
      <w:pPr>
        <w:tabs>
          <w:tab w:val="left" w:pos="567"/>
        </w:tabs>
        <w:spacing w:after="0" w:line="360" w:lineRule="auto"/>
        <w:ind w:firstLine="709"/>
        <w:jc w:val="both"/>
        <w:rPr>
          <w:rFonts w:ascii="Times New Roman" w:eastAsia="Calibri" w:hAnsi="Times New Roman" w:cs="Calibri"/>
          <w:sz w:val="28"/>
          <w:szCs w:val="28"/>
          <w:lang w:val="uk-UA"/>
        </w:rPr>
      </w:pPr>
      <w:r w:rsidRPr="006823B8">
        <w:rPr>
          <w:rFonts w:ascii="Times New Roman" w:eastAsia="Calibri" w:hAnsi="Times New Roman" w:cs="Calibri"/>
          <w:sz w:val="28"/>
          <w:szCs w:val="28"/>
          <w:lang w:val="uk-UA"/>
        </w:rPr>
        <w:t xml:space="preserve">Агресія і залякування серед школярів стали серйозною проблемою в Україні. За даними дослідження ЮНІСЕФ понад 80% дітей у віці від 11 до 17 років стикалися із цькуванням у закладах освіти, 24% дітей стали жертвами булінгу, а 48% з них нікому не розповідали про ці випадки. Батьки </w:t>
      </w:r>
      <w:r w:rsidRPr="006823B8">
        <w:rPr>
          <w:rFonts w:ascii="Times New Roman" w:eastAsia="Calibri" w:hAnsi="Times New Roman" w:cs="Calibri"/>
          <w:sz w:val="28"/>
          <w:szCs w:val="28"/>
          <w:lang w:val="uk-UA"/>
        </w:rPr>
        <w:lastRenderedPageBreak/>
        <w:t>звертаються в поліцію тільки в тих випадках, коли вже завдано тілесних ушкоджень дітям – щонайменше, середньої тяжкості.</w:t>
      </w:r>
    </w:p>
    <w:p w:rsidR="006823B8" w:rsidRPr="006823B8" w:rsidRDefault="006823B8" w:rsidP="006823B8">
      <w:pPr>
        <w:tabs>
          <w:tab w:val="left" w:pos="567"/>
        </w:tabs>
        <w:spacing w:after="0" w:line="360" w:lineRule="auto"/>
        <w:ind w:firstLine="851"/>
        <w:jc w:val="both"/>
        <w:rPr>
          <w:rFonts w:ascii="Times New Roman" w:eastAsia="Calibri" w:hAnsi="Times New Roman" w:cs="Calibri"/>
          <w:sz w:val="28"/>
          <w:szCs w:val="28"/>
          <w:lang w:val="uk-UA"/>
        </w:rPr>
      </w:pPr>
      <w:r w:rsidRPr="006823B8">
        <w:rPr>
          <w:rFonts w:ascii="Times New Roman" w:eastAsia="Times New Roman" w:hAnsi="Times New Roman" w:cs="Times New Roman"/>
          <w:bCs/>
          <w:sz w:val="28"/>
          <w:szCs w:val="28"/>
          <w:lang w:val="uk-UA" w:eastAsia="ru-RU"/>
        </w:rPr>
        <w:t xml:space="preserve">Форми шкільного булінгу можуть бути різними: </w:t>
      </w:r>
      <w:r w:rsidRPr="006823B8">
        <w:rPr>
          <w:rFonts w:ascii="Times New Roman" w:eastAsia="Calibri" w:hAnsi="Times New Roman" w:cs="Calibri"/>
          <w:sz w:val="28"/>
          <w:szCs w:val="28"/>
          <w:lang w:val="uk-UA"/>
        </w:rPr>
        <w:t>систематичні кепкування з будь-якого приводу (наприклад щодо зовнішнього вигляду дитини); задирство; фізичні та психічні приниження; різного виду знущання; бойкот та ігнорування; псування особистих речей та ін.</w:t>
      </w:r>
    </w:p>
    <w:p w:rsidR="006823B8" w:rsidRPr="006823B8" w:rsidRDefault="006823B8" w:rsidP="006823B8">
      <w:pPr>
        <w:tabs>
          <w:tab w:val="left" w:pos="567"/>
        </w:tabs>
        <w:spacing w:after="0" w:line="360" w:lineRule="auto"/>
        <w:ind w:firstLine="851"/>
        <w:jc w:val="both"/>
        <w:rPr>
          <w:rFonts w:ascii="Times New Roman" w:eastAsia="Calibri" w:hAnsi="Times New Roman" w:cs="Calibri"/>
          <w:sz w:val="28"/>
          <w:szCs w:val="28"/>
          <w:lang w:val="uk-UA"/>
        </w:rPr>
      </w:pPr>
      <w:r w:rsidRPr="006823B8">
        <w:rPr>
          <w:rFonts w:ascii="Times New Roman" w:eastAsia="Calibri" w:hAnsi="Times New Roman" w:cs="Calibri"/>
          <w:sz w:val="28"/>
          <w:szCs w:val="28"/>
          <w:lang w:val="uk-UA" w:eastAsia="ru-RU"/>
        </w:rPr>
        <w:t>Діти, які зазнали різного роду насильства, самі стають агресивними, що найчастіше виливається на більш слабких, молодших за віком дітей, на тварин. Часто їхня агресивність виявляється в грі, часом спалахи гніву не мають видимої причини. Деякі з них, навпаки, надмірно пасивні, не можуть себе захистити. І в тому, і в іншому випадку порушується контакт, спілкування з однолітками. У занедбаних, емоційно депривованих дітей прагнення будь-яким шляхом привернути до себе увагу іноді виявляється у вигляді зухвалої, ексцентричної поведінки.</w:t>
      </w:r>
    </w:p>
    <w:p w:rsidR="006823B8" w:rsidRPr="006823B8" w:rsidRDefault="006823B8" w:rsidP="006823B8">
      <w:pPr>
        <w:tabs>
          <w:tab w:val="left" w:pos="567"/>
        </w:tabs>
        <w:spacing w:after="0" w:line="360" w:lineRule="auto"/>
        <w:ind w:firstLine="851"/>
        <w:jc w:val="both"/>
        <w:rPr>
          <w:rFonts w:ascii="Times New Roman" w:eastAsia="Calibri" w:hAnsi="Times New Roman" w:cs="Calibri"/>
          <w:sz w:val="28"/>
          <w:szCs w:val="28"/>
          <w:lang w:val="uk-UA"/>
        </w:rPr>
      </w:pPr>
      <w:r w:rsidRPr="006823B8">
        <w:rPr>
          <w:rFonts w:ascii="Times New Roman" w:eastAsia="Calibri" w:hAnsi="Times New Roman" w:cs="Calibri"/>
          <w:sz w:val="28"/>
          <w:szCs w:val="28"/>
          <w:lang w:val="uk-UA"/>
        </w:rPr>
        <w:t xml:space="preserve">Проблема цькування у школі існує давно, та лише зараз суспільство почало говорити про це відкрито. Міністерство освіти і науки України розпочало роботу над проектом "Безпечна школа", до якого закликає долучитися всіх небайдужих та підтримати ідею протидії цькуванню. У березні поточного року вдалося заручитися підтримкою всесвітньо відомого оратора </w:t>
      </w:r>
      <w:hyperlink r:id="rId11" w:history="1">
        <w:r w:rsidRPr="006823B8">
          <w:rPr>
            <w:rFonts w:ascii="Times New Roman" w:eastAsia="Calibri" w:hAnsi="Times New Roman" w:cs="Calibri"/>
            <w:color w:val="0000FF"/>
            <w:sz w:val="28"/>
            <w:szCs w:val="28"/>
            <w:u w:val="single"/>
            <w:lang w:val="uk-UA"/>
          </w:rPr>
          <w:t>Nick Vujicic</w:t>
        </w:r>
      </w:hyperlink>
      <w:r w:rsidRPr="006823B8">
        <w:rPr>
          <w:rFonts w:ascii="Times New Roman" w:eastAsia="Calibri" w:hAnsi="Times New Roman" w:cs="Calibri"/>
          <w:sz w:val="28"/>
          <w:szCs w:val="28"/>
          <w:lang w:val="uk-UA"/>
        </w:rPr>
        <w:t>, який  провів мотиваційні зустрічі з учителями та учнями, розпочавши відверту розмову про булінг. Відеоматеріали про ці зустрічі розміщені у вільному доступі на сайті МОН і ми радимо їх використати в учнівських колективах з метою протидії цькуванню.</w:t>
      </w:r>
    </w:p>
    <w:p w:rsidR="006823B8" w:rsidRPr="006823B8" w:rsidRDefault="006823B8" w:rsidP="006823B8">
      <w:pPr>
        <w:tabs>
          <w:tab w:val="left" w:pos="567"/>
        </w:tabs>
        <w:spacing w:after="0" w:line="360" w:lineRule="auto"/>
        <w:ind w:firstLine="851"/>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Пропонуємо творчо підійти до проведення виховних заходів із використанням окремих відеороликів, виготовлених за матеріалами мотиваційних зустрічей Ніка Вуйчича із підлітками, педагогічними працівниками та батьківською  громадськістю м. Києва.</w:t>
      </w:r>
    </w:p>
    <w:p w:rsidR="006823B8" w:rsidRPr="006823B8" w:rsidRDefault="006823B8" w:rsidP="006823B8">
      <w:pPr>
        <w:tabs>
          <w:tab w:val="left" w:pos="567"/>
        </w:tabs>
        <w:spacing w:after="0" w:line="360" w:lineRule="auto"/>
        <w:ind w:firstLine="851"/>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Увазі педагогічних працівників пропонується 17 відеороликів кожен з яких може бути окремою темою розмовою з дітьми, як то у формі круглих столів, диспутів, брейн-рингів, написання есе тощо:</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А чи готовий ти сьогодні робити зміни навколо себе</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lastRenderedPageBreak/>
        <w:t>Де брати любов до тих, хто тебе принижує або ігнорує</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Живе опитування по булінгу</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З чого почати боротьбу з булінгом у школах</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З яких слів потрібно почати діалог під час булінгу в школі</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Прийми себе таким як є</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Результати опитування підлітків щодо суїциду з причин  булінгу; але ти можеш змінити статистику</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Стережіться, бо що посієш те й пожнеш. Про стосунки</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Ставлення Ніка Вуйчича до пропаганди ЛГБТ</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Ти можеш зіграти ключову роль у чиємусь житті</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Ти можеш стати рушійною силою на добро</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.Допоможи собі, рятуючи інших</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Україна стала на шлях  реального вкладу в майбутнє покоління. Оцінка Ніка Вуйчича</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Цінності, які вкладаються в дітей Мексики та США.А чого хочемо ми?</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Як довіряти і бути вдячним</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Як Нік Вуйчич боровся з булінгом  у своєму житті</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Який я всередині</w:t>
      </w:r>
    </w:p>
    <w:p w:rsidR="006823B8" w:rsidRPr="006823B8" w:rsidRDefault="006823B8" w:rsidP="006823B8">
      <w:pPr>
        <w:numPr>
          <w:ilvl w:val="0"/>
          <w:numId w:val="6"/>
        </w:numPr>
        <w:tabs>
          <w:tab w:val="left" w:pos="567"/>
        </w:tabs>
        <w:spacing w:after="0" w:line="360" w:lineRule="auto"/>
        <w:ind w:firstLine="567"/>
        <w:contextualSpacing/>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Які у мене цінності</w:t>
      </w:r>
    </w:p>
    <w:p w:rsidR="006823B8" w:rsidRPr="006823B8" w:rsidRDefault="006823B8" w:rsidP="006823B8">
      <w:pPr>
        <w:tabs>
          <w:tab w:val="left" w:pos="567"/>
        </w:tabs>
        <w:spacing w:after="0" w:line="360" w:lineRule="auto"/>
        <w:ind w:left="360"/>
        <w:outlineLvl w:val="0"/>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bCs/>
          <w:kern w:val="36"/>
          <w:sz w:val="28"/>
          <w:szCs w:val="28"/>
          <w:u w:val="single"/>
          <w:lang w:val="uk-UA" w:eastAsia="uk-UA"/>
        </w:rPr>
        <w:t xml:space="preserve">Безпечна школа - Нік Вуйчич (ВІДЕО) . Режим доступу: </w:t>
      </w:r>
      <w:hyperlink r:id="rId12" w:history="1">
        <w:r w:rsidRPr="006823B8">
          <w:rPr>
            <w:rFonts w:ascii="Times New Roman" w:eastAsia="Times New Roman" w:hAnsi="Times New Roman" w:cs="Times New Roman"/>
            <w:color w:val="0000FF"/>
            <w:sz w:val="28"/>
            <w:szCs w:val="28"/>
            <w:u w:val="single"/>
            <w:lang w:val="uk-UA" w:eastAsia="ru-RU"/>
          </w:rPr>
          <w:t>https://mon.gov.ua/ua/osvita/zagalna-serednya-osvita/protidiya-bulingu/bezpechna-shkola-nik-vujchich-video</w:t>
        </w:r>
      </w:hyperlink>
    </w:p>
    <w:p w:rsidR="006823B8" w:rsidRPr="006823B8" w:rsidRDefault="006823B8" w:rsidP="006823B8">
      <w:pPr>
        <w:tabs>
          <w:tab w:val="left" w:pos="567"/>
        </w:tabs>
        <w:spacing w:after="0" w:line="360" w:lineRule="auto"/>
        <w:ind w:left="567"/>
        <w:jc w:val="both"/>
        <w:rPr>
          <w:rFonts w:ascii="Times New Roman" w:eastAsia="Times New Roman" w:hAnsi="Times New Roman" w:cs="Times New Roman"/>
          <w:sz w:val="28"/>
          <w:szCs w:val="28"/>
          <w:lang w:val="uk-UA" w:eastAsia="ru-RU"/>
        </w:rPr>
      </w:pPr>
      <w:bookmarkStart w:id="1" w:name="_GoBack"/>
      <w:bookmarkEnd w:id="1"/>
    </w:p>
    <w:p w:rsidR="006823B8" w:rsidRPr="006823B8" w:rsidRDefault="006823B8" w:rsidP="006823B8">
      <w:pPr>
        <w:tabs>
          <w:tab w:val="left" w:pos="567"/>
        </w:tabs>
        <w:spacing w:after="0" w:line="360" w:lineRule="auto"/>
        <w:ind w:firstLine="851"/>
        <w:jc w:val="both"/>
        <w:rPr>
          <w:rFonts w:ascii="Times New Roman" w:eastAsia="Times New Roman" w:hAnsi="Times New Roman" w:cs="Arial"/>
          <w:sz w:val="28"/>
          <w:szCs w:val="28"/>
          <w:lang w:val="uk-UA" w:eastAsia="uk-UA"/>
        </w:rPr>
      </w:pPr>
      <w:r w:rsidRPr="006823B8">
        <w:rPr>
          <w:rFonts w:ascii="Times New Roman" w:eastAsia="Calibri" w:hAnsi="Times New Roman" w:cs="Calibri"/>
          <w:sz w:val="28"/>
          <w:szCs w:val="28"/>
          <w:lang w:val="uk-UA"/>
        </w:rPr>
        <w:t xml:space="preserve">Впроваджуючи проект "Безпечна школа", Міністерство освіти і науки України прагне і закликає всіх керівників закладів освіти створити школу дружню до дитини без приниження і образ, школу, яка </w:t>
      </w:r>
      <w:r w:rsidRPr="006823B8">
        <w:rPr>
          <w:rFonts w:ascii="Times New Roman" w:eastAsia="Times New Roman" w:hAnsi="Times New Roman" w:cs="Arial"/>
          <w:sz w:val="28"/>
          <w:szCs w:val="28"/>
          <w:lang w:val="uk-UA" w:eastAsia="uk-UA"/>
        </w:rPr>
        <w:t xml:space="preserve">сприяє збереженню гідності дітей, школу, яка виховує вміння розуміти один одного і в якій панує атмосфера добра, школу яка навчає </w:t>
      </w:r>
      <w:r w:rsidRPr="006823B8">
        <w:rPr>
          <w:rFonts w:ascii="Times New Roman" w:eastAsia="Calibri" w:hAnsi="Times New Roman" w:cs="Calibri"/>
          <w:sz w:val="28"/>
          <w:szCs w:val="28"/>
          <w:lang w:val="uk-UA"/>
        </w:rPr>
        <w:t>терпимому ставленню до відмінностей .</w:t>
      </w:r>
    </w:p>
    <w:p w:rsidR="006823B8" w:rsidRPr="006823B8" w:rsidRDefault="006823B8" w:rsidP="006823B8">
      <w:pPr>
        <w:tabs>
          <w:tab w:val="left" w:pos="567"/>
        </w:tabs>
        <w:spacing w:after="0" w:line="360" w:lineRule="auto"/>
        <w:ind w:firstLine="709"/>
        <w:jc w:val="both"/>
        <w:rPr>
          <w:rFonts w:ascii="Times New Roman" w:eastAsia="Calibri" w:hAnsi="Times New Roman" w:cs="Calibri"/>
          <w:sz w:val="28"/>
          <w:szCs w:val="28"/>
          <w:lang w:val="uk-UA"/>
        </w:rPr>
      </w:pPr>
      <w:r w:rsidRPr="006823B8">
        <w:rPr>
          <w:rFonts w:ascii="Times New Roman" w:eastAsia="Calibri" w:hAnsi="Times New Roman" w:cs="Calibri"/>
          <w:sz w:val="28"/>
          <w:szCs w:val="28"/>
          <w:lang w:val="uk-UA"/>
        </w:rPr>
        <w:lastRenderedPageBreak/>
        <w:t>З метою формування безпечного середовища в закладах освіти та толерантних стосунків у суспільстві Міністерство започаткувало флешмоб</w:t>
      </w:r>
      <w:r w:rsidRPr="006823B8">
        <w:rPr>
          <w:rFonts w:ascii="Times New Roman" w:eastAsia="Calibri" w:hAnsi="Times New Roman" w:cs="Calibri"/>
          <w:color w:val="0000FF"/>
          <w:sz w:val="28"/>
          <w:szCs w:val="28"/>
          <w:u w:val="single"/>
          <w:lang w:val="uk-UA"/>
        </w:rPr>
        <w:t xml:space="preserve"> </w:t>
      </w:r>
      <w:hyperlink r:id="rId13" w:history="1">
        <w:r w:rsidRPr="006823B8">
          <w:rPr>
            <w:rFonts w:ascii="Times New Roman" w:eastAsia="Calibri" w:hAnsi="Times New Roman" w:cs="Calibri"/>
            <w:color w:val="0000FF"/>
            <w:sz w:val="28"/>
            <w:szCs w:val="28"/>
            <w:u w:val="single"/>
            <w:lang w:val="uk-UA"/>
          </w:rPr>
          <w:t>#ВсеЩоТебеНеВбиває</w:t>
        </w:r>
      </w:hyperlink>
      <w:r w:rsidRPr="006823B8">
        <w:rPr>
          <w:rFonts w:ascii="Times New Roman" w:eastAsia="Calibri" w:hAnsi="Times New Roman" w:cs="Calibri"/>
          <w:color w:val="0000FF"/>
          <w:sz w:val="28"/>
          <w:szCs w:val="28"/>
          <w:u w:val="single"/>
          <w:lang w:val="uk-UA"/>
        </w:rPr>
        <w:t xml:space="preserve"> </w:t>
      </w:r>
      <w:r w:rsidRPr="006823B8">
        <w:rPr>
          <w:rFonts w:ascii="Times New Roman" w:eastAsia="Calibri" w:hAnsi="Times New Roman" w:cs="Calibri"/>
          <w:sz w:val="28"/>
          <w:szCs w:val="28"/>
          <w:lang w:val="uk-UA"/>
        </w:rPr>
        <w:t>. Ми вдячні кожному, хто щиро та відкрито починає говорити про цькування, про людські емоції та життєві історії, що стоять за ним. Тому підтримуємо самі та закликаємо всіх приєднатися до флешмобу.</w:t>
      </w:r>
    </w:p>
    <w:p w:rsidR="006823B8" w:rsidRPr="006823B8" w:rsidRDefault="006823B8" w:rsidP="006823B8">
      <w:pPr>
        <w:widowControl w:val="0"/>
        <w:tabs>
          <w:tab w:val="left" w:pos="567"/>
        </w:tabs>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6823B8">
        <w:rPr>
          <w:rFonts w:ascii="Times New Roman" w:eastAsia="Times New Roman" w:hAnsi="Times New Roman" w:cs="Calibri"/>
          <w:color w:val="000000"/>
          <w:sz w:val="28"/>
          <w:szCs w:val="28"/>
          <w:shd w:val="clear" w:color="auto" w:fill="FFFFFF"/>
          <w:lang w:val="uk-UA" w:eastAsia="ru-RU"/>
        </w:rPr>
        <w:t>Реформа освіти в Україні набирає обертів. Враховуючи процес децентралізації влади, перед територіальними громадами постає питання і управління освітою. Створення ефективної системи освіти є завданням складним та надзвичайно відповідальним. Тому для освітян важливо мати дієвий інструментарій для цієї роботи.</w:t>
      </w:r>
    </w:p>
    <w:p w:rsidR="006823B8" w:rsidRPr="006823B8" w:rsidRDefault="006823B8" w:rsidP="006823B8">
      <w:pPr>
        <w:tabs>
          <w:tab w:val="left" w:pos="567"/>
        </w:tabs>
        <w:spacing w:after="0" w:line="360" w:lineRule="auto"/>
        <w:ind w:firstLine="709"/>
        <w:jc w:val="both"/>
        <w:rPr>
          <w:rFonts w:ascii="Times New Roman" w:eastAsia="Times New Roman" w:hAnsi="Times New Roman" w:cs="Times New Roman"/>
          <w:sz w:val="28"/>
          <w:szCs w:val="28"/>
          <w:lang w:val="uk-UA" w:eastAsia="ru-RU"/>
        </w:rPr>
      </w:pPr>
      <w:r w:rsidRPr="006823B8">
        <w:rPr>
          <w:rFonts w:ascii="Times New Roman" w:eastAsia="Calibri" w:hAnsi="Times New Roman" w:cs="Calibri"/>
          <w:sz w:val="28"/>
          <w:szCs w:val="28"/>
          <w:lang w:val="uk-UA"/>
        </w:rPr>
        <w:t>На сайті МОН розміщений у вільному доступі банк педагогічних технологій (інструментарію) у рубриці «</w:t>
      </w:r>
      <w:r w:rsidRPr="006823B8">
        <w:rPr>
          <w:rFonts w:ascii="Times New Roman" w:eastAsia="Times New Roman" w:hAnsi="Times New Roman" w:cs="Times New Roman"/>
          <w:bCs/>
          <w:kern w:val="36"/>
          <w:sz w:val="28"/>
          <w:szCs w:val="28"/>
          <w:lang w:val="uk-UA" w:eastAsia="uk-UA"/>
        </w:rPr>
        <w:t xml:space="preserve">Корисні посилання щодо теми антибулінгу» </w:t>
      </w:r>
      <w:r w:rsidRPr="006823B8">
        <w:rPr>
          <w:rFonts w:ascii="Times New Roman" w:eastAsia="Calibri" w:hAnsi="Times New Roman" w:cs="Calibri"/>
          <w:sz w:val="28"/>
          <w:szCs w:val="28"/>
          <w:lang w:val="uk-UA"/>
        </w:rPr>
        <w:t xml:space="preserve">для використання в профілактичній роботі в закладах освіти. Режим доступу: </w:t>
      </w:r>
      <w:hyperlink r:id="rId14" w:history="1">
        <w:r w:rsidRPr="006823B8">
          <w:rPr>
            <w:rFonts w:ascii="Times New Roman" w:eastAsia="Times New Roman" w:hAnsi="Times New Roman" w:cs="Times New Roman"/>
            <w:color w:val="0000FF"/>
            <w:sz w:val="28"/>
            <w:szCs w:val="28"/>
            <w:u w:val="single"/>
            <w:lang w:val="uk-UA" w:eastAsia="ru-RU"/>
          </w:rPr>
          <w:t>https://mon.gov.ua/ua/osvita/zagalna-serednya-osvita/protidiya-bulingu/korisni-posilannya-shodo-temi-antibulingu</w:t>
        </w:r>
      </w:hyperlink>
    </w:p>
    <w:p w:rsidR="006823B8" w:rsidRPr="006823B8" w:rsidRDefault="006823B8" w:rsidP="006823B8">
      <w:pPr>
        <w:shd w:val="clear" w:color="auto" w:fill="FFFFFF"/>
        <w:tabs>
          <w:tab w:val="left" w:pos="567"/>
        </w:tabs>
        <w:spacing w:after="0" w:line="360" w:lineRule="auto"/>
        <w:ind w:firstLine="851"/>
        <w:jc w:val="both"/>
        <w:rPr>
          <w:rFonts w:ascii="Times New Roman" w:eastAsia="Times New Roman" w:hAnsi="Times New Roman" w:cs="Times New Roman"/>
          <w:sz w:val="28"/>
          <w:szCs w:val="28"/>
          <w:lang w:val="uk-UA" w:eastAsia="uk-UA"/>
        </w:rPr>
      </w:pPr>
      <w:r w:rsidRPr="006823B8">
        <w:rPr>
          <w:rFonts w:ascii="Times New Roman" w:eastAsia="Calibri" w:hAnsi="Times New Roman" w:cs="Calibri"/>
          <w:sz w:val="28"/>
          <w:szCs w:val="28"/>
          <w:lang w:val="uk-UA"/>
        </w:rPr>
        <w:t>В перспективі Міністерство передбачає застосування додаткових важелів реагування щодо насильства в закладах освіти, зокрема, в</w:t>
      </w:r>
      <w:r w:rsidRPr="006823B8">
        <w:rPr>
          <w:rFonts w:ascii="Times New Roman" w:eastAsia="Times New Roman" w:hAnsi="Times New Roman" w:cs="Times New Roman"/>
          <w:sz w:val="28"/>
          <w:szCs w:val="28"/>
          <w:lang w:val="uk-UA" w:eastAsia="uk-UA"/>
        </w:rPr>
        <w:t>ключити до критеріїв перевірки закладів загальної середньої освіти шкільне безпечне середовище та визначити сферу відповідальності керівників закладів освіти; врахування під час атестації педагогічних працівників їх рівня практичних і теоретичних знань з питань запобіганню булінгу в закладах освіти та врегулювання конфліктних ситуацій, пов’язаних із цим питанням у закладах загальної середньої освіти.</w:t>
      </w:r>
    </w:p>
    <w:p w:rsidR="006823B8" w:rsidRPr="006823B8" w:rsidRDefault="006823B8" w:rsidP="006823B8">
      <w:pPr>
        <w:tabs>
          <w:tab w:val="left" w:pos="567"/>
        </w:tabs>
        <w:autoSpaceDE w:val="0"/>
        <w:autoSpaceDN w:val="0"/>
        <w:adjustRightInd w:val="0"/>
        <w:spacing w:after="0" w:line="360" w:lineRule="auto"/>
        <w:ind w:firstLine="720"/>
        <w:jc w:val="both"/>
        <w:rPr>
          <w:rFonts w:ascii="Times New Roman" w:eastAsia="Times New Roman" w:hAnsi="Times New Roman" w:cs="Times New Roman"/>
          <w:sz w:val="28"/>
          <w:szCs w:val="28"/>
          <w:lang w:val="uk-UA" w:eastAsia="uk-UA"/>
        </w:rPr>
      </w:pPr>
      <w:r w:rsidRPr="006823B8">
        <w:rPr>
          <w:rFonts w:ascii="Times New Roman" w:eastAsia="Times New Roman" w:hAnsi="Times New Roman" w:cs="Times New Roman"/>
          <w:sz w:val="28"/>
          <w:szCs w:val="28"/>
          <w:lang w:val="uk-UA" w:eastAsia="ru-RU"/>
        </w:rPr>
        <w:t xml:space="preserve">Спеціальна рубрика «Корисні посилання щодо теми антибулінгу» розміщена </w:t>
      </w:r>
      <w:r w:rsidRPr="006823B8">
        <w:rPr>
          <w:rFonts w:ascii="Times New Roman" w:eastAsia="Times New Roman" w:hAnsi="Times New Roman" w:cs="Times New Roman"/>
          <w:sz w:val="28"/>
          <w:szCs w:val="28"/>
          <w:lang w:val="uk-UA" w:eastAsia="uk-UA"/>
        </w:rPr>
        <w:t xml:space="preserve">на офіційному сайті </w:t>
      </w:r>
      <w:r w:rsidRPr="006823B8">
        <w:rPr>
          <w:rFonts w:ascii="Times New Roman" w:eastAsia="Times New Roman" w:hAnsi="Times New Roman" w:cs="Times New Roman"/>
          <w:sz w:val="28"/>
          <w:szCs w:val="28"/>
          <w:lang w:val="uk-UA" w:eastAsia="ru-RU"/>
        </w:rPr>
        <w:t>Державної наукової установи «Інститут модернізації змісту освіти» (</w:t>
      </w:r>
      <w:hyperlink r:id="rId15" w:history="1">
        <w:r w:rsidRPr="006823B8">
          <w:rPr>
            <w:rFonts w:ascii="Times New Roman" w:eastAsia="Times New Roman" w:hAnsi="Times New Roman" w:cs="Times New Roman"/>
            <w:color w:val="0000FF"/>
            <w:sz w:val="28"/>
            <w:szCs w:val="28"/>
            <w:u w:val="single"/>
            <w:lang w:val="en-US" w:eastAsia="ru-RU"/>
          </w:rPr>
          <w:t>www</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val="en-US" w:eastAsia="ru-RU"/>
          </w:rPr>
          <w:t>imzo</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val="en-US" w:eastAsia="ru-RU"/>
          </w:rPr>
          <w:t>gov</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val="en-US" w:eastAsia="ru-RU"/>
          </w:rPr>
          <w:t>ua</w:t>
        </w:r>
      </w:hyperlink>
      <w:r w:rsidRPr="006823B8">
        <w:rPr>
          <w:rFonts w:ascii="Times New Roman" w:eastAsia="Times New Roman" w:hAnsi="Times New Roman" w:cs="Times New Roman"/>
          <w:sz w:val="28"/>
          <w:szCs w:val="28"/>
          <w:lang w:val="uk-UA" w:eastAsia="ru-RU"/>
        </w:rPr>
        <w:t>)</w:t>
      </w:r>
      <w:r w:rsidRPr="006823B8">
        <w:rPr>
          <w:rFonts w:ascii="Times New Roman" w:eastAsia="Times New Roman" w:hAnsi="Times New Roman" w:cs="Times New Roman"/>
          <w:color w:val="1F4E79"/>
          <w:sz w:val="28"/>
          <w:szCs w:val="28"/>
          <w:lang w:val="uk-UA" w:eastAsia="ru-RU"/>
        </w:rPr>
        <w:t>.</w:t>
      </w:r>
    </w:p>
    <w:p w:rsidR="006823B8" w:rsidRPr="006823B8" w:rsidRDefault="006823B8" w:rsidP="006823B8">
      <w:pPr>
        <w:tabs>
          <w:tab w:val="left" w:pos="567"/>
        </w:tabs>
        <w:spacing w:after="0" w:line="360" w:lineRule="auto"/>
        <w:ind w:firstLine="709"/>
        <w:jc w:val="both"/>
        <w:rPr>
          <w:rFonts w:ascii="Times New Roman" w:eastAsia="Calibri" w:hAnsi="Times New Roman" w:cs="Times New Roman"/>
          <w:sz w:val="28"/>
          <w:szCs w:val="28"/>
          <w:lang w:val="uk-UA"/>
        </w:rPr>
      </w:pPr>
      <w:r w:rsidRPr="006823B8">
        <w:rPr>
          <w:rFonts w:ascii="Times New Roman" w:eastAsia="Calibri" w:hAnsi="Times New Roman" w:cs="Times New Roman"/>
          <w:sz w:val="28"/>
          <w:szCs w:val="28"/>
          <w:shd w:val="clear" w:color="auto" w:fill="FFFFFF"/>
          <w:lang w:val="uk-UA" w:eastAsia="ru-RU"/>
        </w:rPr>
        <w:t>Діти є найнезахищенішою і найуразливішою частиною суспільства, повністю залежною від дорослих.</w:t>
      </w:r>
      <w:r w:rsidRPr="006823B8">
        <w:rPr>
          <w:rFonts w:ascii="Times New Roman" w:eastAsia="Calibri" w:hAnsi="Times New Roman" w:cs="Times New Roman"/>
          <w:sz w:val="28"/>
          <w:szCs w:val="28"/>
          <w:lang w:val="uk-UA"/>
        </w:rPr>
        <w:t xml:space="preserve"> Часто діти продукують насильство в закладах освіти, маючи гіркий досвід життя та жорстокого поводження в родині.</w:t>
      </w:r>
    </w:p>
    <w:p w:rsidR="006823B8" w:rsidRPr="006823B8" w:rsidRDefault="006823B8" w:rsidP="006823B8">
      <w:pPr>
        <w:shd w:val="clear" w:color="auto" w:fill="FFFFFF"/>
        <w:tabs>
          <w:tab w:val="left" w:pos="567"/>
        </w:tabs>
        <w:spacing w:after="0" w:line="360" w:lineRule="auto"/>
        <w:ind w:firstLine="709"/>
        <w:jc w:val="both"/>
        <w:rPr>
          <w:rFonts w:ascii="Times New Roman" w:eastAsia="Times New Roman" w:hAnsi="Times New Roman" w:cs="Times New Roman"/>
          <w:sz w:val="28"/>
          <w:szCs w:val="28"/>
        </w:rPr>
      </w:pPr>
      <w:r w:rsidRPr="006823B8">
        <w:rPr>
          <w:rFonts w:ascii="Times New Roman" w:eastAsia="Times New Roman" w:hAnsi="Times New Roman" w:cs="Times New Roman"/>
          <w:bCs/>
          <w:sz w:val="28"/>
          <w:szCs w:val="28"/>
        </w:rPr>
        <w:lastRenderedPageBreak/>
        <w:t>За статистикою,</w:t>
      </w:r>
      <w:r w:rsidRPr="006823B8">
        <w:rPr>
          <w:rFonts w:ascii="Times New Roman" w:eastAsia="Times New Roman" w:hAnsi="Times New Roman" w:cs="Times New Roman"/>
          <w:sz w:val="28"/>
          <w:szCs w:val="28"/>
        </w:rPr>
        <w:t xml:space="preserve"> яку </w:t>
      </w:r>
      <w:r w:rsidRPr="006823B8">
        <w:rPr>
          <w:rFonts w:ascii="Times New Roman" w:eastAsia="Times New Roman" w:hAnsi="Times New Roman" w:cs="Times New Roman"/>
          <w:bCs/>
          <w:sz w:val="28"/>
          <w:szCs w:val="28"/>
        </w:rPr>
        <w:t xml:space="preserve">оприлюднили </w:t>
      </w:r>
      <w:proofErr w:type="gramStart"/>
      <w:r w:rsidRPr="006823B8">
        <w:rPr>
          <w:rFonts w:ascii="Times New Roman" w:eastAsia="Times New Roman" w:hAnsi="Times New Roman" w:cs="Times New Roman"/>
          <w:bCs/>
          <w:sz w:val="28"/>
          <w:szCs w:val="28"/>
        </w:rPr>
        <w:t>п</w:t>
      </w:r>
      <w:proofErr w:type="gramEnd"/>
      <w:r w:rsidRPr="006823B8">
        <w:rPr>
          <w:rFonts w:ascii="Times New Roman" w:eastAsia="Times New Roman" w:hAnsi="Times New Roman" w:cs="Times New Roman"/>
          <w:bCs/>
          <w:sz w:val="28"/>
          <w:szCs w:val="28"/>
        </w:rPr>
        <w:t xml:space="preserve">ід час голосування за </w:t>
      </w:r>
      <w:hyperlink r:id="rId16" w:tgtFrame="_blank" w:history="1">
        <w:r w:rsidRPr="006823B8">
          <w:rPr>
            <w:rFonts w:ascii="Times New Roman" w:eastAsia="Times New Roman" w:hAnsi="Times New Roman" w:cs="Times New Roman"/>
            <w:sz w:val="28"/>
            <w:szCs w:val="28"/>
          </w:rPr>
          <w:t>Закон України «Про запобігання та протидію домашньому насильству»</w:t>
        </w:r>
      </w:hyperlink>
      <w:r w:rsidRPr="006823B8">
        <w:rPr>
          <w:rFonts w:ascii="Times New Roman" w:eastAsia="Times New Roman" w:hAnsi="Times New Roman" w:cs="Times New Roman"/>
          <w:sz w:val="28"/>
          <w:szCs w:val="28"/>
        </w:rPr>
        <w:t>, понад 3 мільйони дітей в Україні щороку спостерігають за актами насильства у сім'ї або є їхніми вимушеними учасниками, а майже 70%  жінок піддаються різним формам знущань і принижень. Щорічно близько 1500 жінок</w:t>
      </w:r>
      <w:r w:rsidRPr="006823B8">
        <w:rPr>
          <w:rFonts w:ascii="Times New Roman" w:eastAsia="Times New Roman" w:hAnsi="Times New Roman" w:cs="Times New Roman"/>
          <w:sz w:val="28"/>
          <w:szCs w:val="28"/>
          <w:lang w:val="uk-UA"/>
        </w:rPr>
        <w:t>,</w:t>
      </w:r>
      <w:r w:rsidRPr="006823B8">
        <w:rPr>
          <w:rFonts w:ascii="Times New Roman" w:eastAsia="Times New Roman" w:hAnsi="Times New Roman" w:cs="Times New Roman"/>
          <w:sz w:val="28"/>
          <w:szCs w:val="28"/>
        </w:rPr>
        <w:t xml:space="preserve"> і ця тенденція збільшується за останні три роки</w:t>
      </w:r>
      <w:r w:rsidRPr="006823B8">
        <w:rPr>
          <w:rFonts w:ascii="Times New Roman" w:eastAsia="Times New Roman" w:hAnsi="Times New Roman" w:cs="Times New Roman"/>
          <w:sz w:val="28"/>
          <w:szCs w:val="28"/>
          <w:lang w:val="uk-UA"/>
        </w:rPr>
        <w:t>,</w:t>
      </w:r>
      <w:r w:rsidRPr="006823B8">
        <w:rPr>
          <w:rFonts w:ascii="Times New Roman" w:eastAsia="Times New Roman" w:hAnsi="Times New Roman" w:cs="Times New Roman"/>
          <w:sz w:val="28"/>
          <w:szCs w:val="28"/>
        </w:rPr>
        <w:t xml:space="preserve"> помирають від рук власних чолові</w:t>
      </w:r>
      <w:proofErr w:type="gramStart"/>
      <w:r w:rsidRPr="006823B8">
        <w:rPr>
          <w:rFonts w:ascii="Times New Roman" w:eastAsia="Times New Roman" w:hAnsi="Times New Roman" w:cs="Times New Roman"/>
          <w:sz w:val="28"/>
          <w:szCs w:val="28"/>
        </w:rPr>
        <w:t>к</w:t>
      </w:r>
      <w:proofErr w:type="gramEnd"/>
      <w:r w:rsidRPr="006823B8">
        <w:rPr>
          <w:rFonts w:ascii="Times New Roman" w:eastAsia="Times New Roman" w:hAnsi="Times New Roman" w:cs="Times New Roman"/>
          <w:sz w:val="28"/>
          <w:szCs w:val="28"/>
        </w:rPr>
        <w:t>ів.</w:t>
      </w:r>
      <w:r w:rsidRPr="006823B8">
        <w:rPr>
          <w:rFonts w:ascii="Times New Roman" w:eastAsia="Times New Roman" w:hAnsi="Times New Roman" w:cs="Times New Roman"/>
          <w:sz w:val="28"/>
          <w:szCs w:val="28"/>
          <w:lang w:val="uk-UA"/>
        </w:rPr>
        <w:t xml:space="preserve"> </w:t>
      </w:r>
      <w:r w:rsidRPr="006823B8">
        <w:rPr>
          <w:rFonts w:ascii="Times New Roman" w:eastAsia="Times New Roman" w:hAnsi="Times New Roman" w:cs="Times New Roman"/>
          <w:sz w:val="28"/>
          <w:szCs w:val="28"/>
        </w:rPr>
        <w:t>Діти скривджених матерів у 6 разів схильніші до суїциду, а 50% – до зловживань наркотиками.</w:t>
      </w:r>
      <w:r w:rsidRPr="006823B8">
        <w:rPr>
          <w:rFonts w:ascii="Times New Roman" w:eastAsia="Times New Roman" w:hAnsi="Times New Roman" w:cs="Times New Roman"/>
          <w:sz w:val="28"/>
          <w:szCs w:val="28"/>
          <w:lang w:val="uk-UA"/>
        </w:rPr>
        <w:t xml:space="preserve"> </w:t>
      </w:r>
      <w:r w:rsidRPr="006823B8">
        <w:rPr>
          <w:rFonts w:ascii="Times New Roman" w:eastAsia="Times New Roman" w:hAnsi="Times New Roman" w:cs="Times New Roman"/>
          <w:sz w:val="28"/>
          <w:szCs w:val="28"/>
        </w:rPr>
        <w:t>Майже 100% матері</w:t>
      </w:r>
      <w:proofErr w:type="gramStart"/>
      <w:r w:rsidRPr="006823B8">
        <w:rPr>
          <w:rFonts w:ascii="Times New Roman" w:eastAsia="Times New Roman" w:hAnsi="Times New Roman" w:cs="Times New Roman"/>
          <w:sz w:val="28"/>
          <w:szCs w:val="28"/>
        </w:rPr>
        <w:t>в</w:t>
      </w:r>
      <w:proofErr w:type="gramEnd"/>
      <w:r w:rsidRPr="006823B8">
        <w:rPr>
          <w:rFonts w:ascii="Times New Roman" w:eastAsia="Times New Roman" w:hAnsi="Times New Roman" w:cs="Times New Roman"/>
          <w:sz w:val="28"/>
          <w:szCs w:val="28"/>
        </w:rPr>
        <w:t xml:space="preserve">, </w:t>
      </w:r>
      <w:proofErr w:type="gramStart"/>
      <w:r w:rsidRPr="006823B8">
        <w:rPr>
          <w:rFonts w:ascii="Times New Roman" w:eastAsia="Times New Roman" w:hAnsi="Times New Roman" w:cs="Times New Roman"/>
          <w:sz w:val="28"/>
          <w:szCs w:val="28"/>
        </w:rPr>
        <w:t>як</w:t>
      </w:r>
      <w:proofErr w:type="gramEnd"/>
      <w:r w:rsidRPr="006823B8">
        <w:rPr>
          <w:rFonts w:ascii="Times New Roman" w:eastAsia="Times New Roman" w:hAnsi="Times New Roman" w:cs="Times New Roman"/>
          <w:sz w:val="28"/>
          <w:szCs w:val="28"/>
        </w:rPr>
        <w:t>і зазнали насильства, народили хворих дітей – переважно з неврозами, заїканням, енурезами, церебральним паралічем, порушенням психіки.</w:t>
      </w:r>
      <w:r w:rsidRPr="006823B8">
        <w:rPr>
          <w:rFonts w:ascii="Calibri" w:eastAsia="Times New Roman" w:hAnsi="Calibri" w:cs="Times New Roman"/>
          <w:lang w:eastAsia="ru-RU"/>
        </w:rPr>
        <w:t xml:space="preserve"> </w:t>
      </w:r>
    </w:p>
    <w:p w:rsidR="006823B8" w:rsidRPr="006823B8" w:rsidRDefault="006823B8" w:rsidP="006823B8">
      <w:pPr>
        <w:shd w:val="clear" w:color="auto" w:fill="FFFFFF"/>
        <w:tabs>
          <w:tab w:val="left" w:pos="567"/>
        </w:tabs>
        <w:spacing w:after="0" w:line="360" w:lineRule="auto"/>
        <w:ind w:firstLine="709"/>
        <w:jc w:val="both"/>
        <w:rPr>
          <w:rFonts w:ascii="Times New Roman" w:eastAsia="Times New Roman" w:hAnsi="Times New Roman" w:cs="Times New Roman"/>
          <w:sz w:val="28"/>
          <w:szCs w:val="28"/>
        </w:rPr>
      </w:pPr>
      <w:hyperlink r:id="rId17" w:history="1">
        <w:r w:rsidRPr="006823B8">
          <w:rPr>
            <w:rFonts w:ascii="Times New Roman" w:eastAsia="Times New Roman" w:hAnsi="Times New Roman" w:cs="Times New Roman"/>
            <w:color w:val="0000FF"/>
            <w:sz w:val="28"/>
            <w:szCs w:val="28"/>
            <w:u w:val="single"/>
          </w:rPr>
          <w:t>http://zakon5.rada.gov.ua/laws/show/2229-19</w:t>
        </w:r>
      </w:hyperlink>
    </w:p>
    <w:p w:rsidR="006823B8" w:rsidRPr="006823B8" w:rsidRDefault="006823B8" w:rsidP="006823B8">
      <w:pPr>
        <w:tabs>
          <w:tab w:val="left" w:pos="567"/>
        </w:tabs>
        <w:spacing w:after="0" w:line="360" w:lineRule="auto"/>
        <w:ind w:firstLine="851"/>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uk-UA"/>
        </w:rPr>
        <w:t xml:space="preserve">Сексуальне насильство в сім’ї - найбільш прихована, латентна, форма насильства. Існують дані, що контактного сексуального насильства до 14 років зазнали 20% дітей. Сексуальне насильство над дітьми - прихована проблема і точну  кількість потерпілих установити надзвичайно складно. За оціночними даними Ради Європи,  кожна п’ята дитина страждає від різних форм сексуального насильства. За цим режимом доступу можна скористатися  матеріалами, як навчити дитину захищатися від сексуального насильства: </w:t>
      </w:r>
      <w:hyperlink r:id="rId18" w:history="1">
        <w:r w:rsidRPr="006823B8">
          <w:rPr>
            <w:rFonts w:ascii="Times New Roman" w:eastAsia="Times New Roman" w:hAnsi="Times New Roman" w:cs="Times New Roman"/>
            <w:color w:val="0000FF"/>
            <w:sz w:val="28"/>
            <w:szCs w:val="28"/>
            <w:u w:val="single"/>
            <w:lang w:eastAsia="ru-RU"/>
          </w:rPr>
          <w:t>https</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mon</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gov</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ua</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storage</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app</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media</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pozashkilna</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bezpeka</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manual</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kindergarten</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pdf</w:t>
        </w:r>
      </w:hyperlink>
    </w:p>
    <w:p w:rsidR="006823B8" w:rsidRPr="006823B8" w:rsidRDefault="006823B8" w:rsidP="006823B8">
      <w:pPr>
        <w:shd w:val="clear" w:color="auto" w:fill="FFFFFF"/>
        <w:tabs>
          <w:tab w:val="left" w:pos="567"/>
        </w:tabs>
        <w:spacing w:after="0" w:line="360" w:lineRule="auto"/>
        <w:ind w:firstLine="709"/>
        <w:jc w:val="both"/>
        <w:rPr>
          <w:rFonts w:ascii="Times New Roman" w:eastAsia="Times New Roman" w:hAnsi="Times New Roman" w:cs="Times New Roman"/>
          <w:sz w:val="28"/>
          <w:szCs w:val="28"/>
          <w:lang w:eastAsia="ru-RU"/>
        </w:rPr>
      </w:pPr>
      <w:r w:rsidRPr="006823B8">
        <w:rPr>
          <w:rFonts w:ascii="Times New Roman" w:eastAsia="Times New Roman" w:hAnsi="Times New Roman" w:cs="Times New Roman"/>
          <w:sz w:val="28"/>
          <w:szCs w:val="28"/>
          <w:lang w:val="uk-UA"/>
        </w:rPr>
        <w:t xml:space="preserve">З метою виконання законодавчих вимог у звязку із прийняттям </w:t>
      </w:r>
      <w:hyperlink r:id="rId19" w:tgtFrame="_blank" w:history="1">
        <w:r w:rsidRPr="006823B8">
          <w:rPr>
            <w:rFonts w:ascii="Times New Roman" w:eastAsia="Calibri" w:hAnsi="Times New Roman" w:cs="Times New Roman"/>
            <w:sz w:val="28"/>
            <w:szCs w:val="28"/>
            <w:shd w:val="clear" w:color="auto" w:fill="FFFFFF"/>
            <w:lang w:eastAsia="ru-RU"/>
          </w:rPr>
          <w:t>Закон</w:t>
        </w:r>
        <w:r w:rsidRPr="006823B8">
          <w:rPr>
            <w:rFonts w:ascii="Times New Roman" w:eastAsia="Calibri" w:hAnsi="Times New Roman" w:cs="Times New Roman"/>
            <w:sz w:val="28"/>
            <w:szCs w:val="28"/>
            <w:shd w:val="clear" w:color="auto" w:fill="FFFFFF"/>
            <w:lang w:val="uk-UA" w:eastAsia="ru-RU"/>
          </w:rPr>
          <w:t>у</w:t>
        </w:r>
        <w:r w:rsidRPr="006823B8">
          <w:rPr>
            <w:rFonts w:ascii="Times New Roman" w:eastAsia="Calibri" w:hAnsi="Times New Roman" w:cs="Times New Roman"/>
            <w:sz w:val="28"/>
            <w:szCs w:val="28"/>
            <w:shd w:val="clear" w:color="auto" w:fill="FFFFFF"/>
            <w:lang w:eastAsia="ru-RU"/>
          </w:rPr>
          <w:t xml:space="preserve"> України «Про запобігання та протидію домашньому насильству»</w:t>
        </w:r>
      </w:hyperlink>
      <w:r w:rsidRPr="006823B8">
        <w:rPr>
          <w:rFonts w:ascii="Times New Roman" w:eastAsia="Calibri" w:hAnsi="Times New Roman" w:cs="Times New Roman"/>
          <w:sz w:val="28"/>
          <w:szCs w:val="28"/>
          <w:shd w:val="clear" w:color="auto" w:fill="FFFFFF"/>
          <w:lang w:eastAsia="ru-RU"/>
        </w:rPr>
        <w:t xml:space="preserve">. </w:t>
      </w:r>
      <w:r w:rsidRPr="006823B8">
        <w:rPr>
          <w:rFonts w:ascii="Calibri" w:eastAsia="Times New Roman" w:hAnsi="Calibri" w:cs="Times New Roman"/>
          <w:lang w:eastAsia="ru-RU"/>
        </w:rPr>
        <w:fldChar w:fldCharType="begin"/>
      </w:r>
      <w:r w:rsidRPr="006823B8">
        <w:rPr>
          <w:rFonts w:ascii="Calibri" w:eastAsia="Times New Roman" w:hAnsi="Calibri" w:cs="Times New Roman"/>
          <w:lang w:eastAsia="ru-RU"/>
        </w:rPr>
        <w:instrText xml:space="preserve"> HYPERLINK "http://zakon2.rada.gov.ua/laws/show/2229-19" </w:instrText>
      </w:r>
      <w:r w:rsidRPr="006823B8">
        <w:rPr>
          <w:rFonts w:ascii="Calibri" w:eastAsia="Times New Roman" w:hAnsi="Calibri" w:cs="Times New Roman"/>
          <w:lang w:eastAsia="ru-RU"/>
        </w:rPr>
        <w:fldChar w:fldCharType="separate"/>
      </w:r>
      <w:r w:rsidRPr="006823B8">
        <w:rPr>
          <w:rFonts w:ascii="Times New Roman" w:eastAsia="Calibri" w:hAnsi="Times New Roman" w:cs="Times New Roman"/>
          <w:color w:val="0000FF"/>
          <w:sz w:val="28"/>
          <w:szCs w:val="28"/>
          <w:u w:val="single"/>
          <w:shd w:val="clear" w:color="auto" w:fill="FFFFFF"/>
          <w:lang w:eastAsia="ru-RU"/>
        </w:rPr>
        <w:t>http://zakon2.rada.gov.ua/laws/show/2229-19</w:t>
      </w:r>
      <w:r w:rsidRPr="006823B8">
        <w:rPr>
          <w:rFonts w:ascii="Times New Roman" w:eastAsia="Calibri" w:hAnsi="Times New Roman" w:cs="Times New Roman"/>
          <w:color w:val="0000FF"/>
          <w:sz w:val="28"/>
          <w:szCs w:val="28"/>
          <w:u w:val="single"/>
          <w:shd w:val="clear" w:color="auto" w:fill="FFFFFF"/>
          <w:lang w:eastAsia="ru-RU"/>
        </w:rPr>
        <w:fldChar w:fldCharType="end"/>
      </w:r>
      <w:r w:rsidRPr="006823B8">
        <w:rPr>
          <w:rFonts w:ascii="Times New Roman" w:eastAsia="Calibri" w:hAnsi="Times New Roman" w:cs="Times New Roman"/>
          <w:sz w:val="28"/>
          <w:szCs w:val="28"/>
          <w:shd w:val="clear" w:color="auto" w:fill="FFFFFF"/>
          <w:lang w:val="uk-UA" w:eastAsia="ru-RU"/>
        </w:rPr>
        <w:t xml:space="preserve"> Міністерство надіслало до органів управління освітою лист щодо </w:t>
      </w:r>
      <w:proofErr w:type="gramStart"/>
      <w:r w:rsidRPr="006823B8">
        <w:rPr>
          <w:rFonts w:ascii="Times New Roman" w:eastAsia="Times New Roman" w:hAnsi="Times New Roman" w:cs="Times New Roman"/>
          <w:sz w:val="28"/>
          <w:szCs w:val="28"/>
          <w:lang w:eastAsia="ru-RU"/>
        </w:rPr>
        <w:t>п</w:t>
      </w:r>
      <w:proofErr w:type="gramEnd"/>
      <w:r w:rsidRPr="006823B8">
        <w:rPr>
          <w:rFonts w:ascii="Times New Roman" w:eastAsia="Times New Roman" w:hAnsi="Times New Roman" w:cs="Times New Roman"/>
          <w:sz w:val="28"/>
          <w:szCs w:val="28"/>
          <w:lang w:eastAsia="ru-RU"/>
        </w:rPr>
        <w:t xml:space="preserve">ідвищення рівня інформованості здобувачів освіти, педагогічних, науково-педагогічних і наукових працівників, інших осіб, які залучаються до освітнього процесу щодо форм, причин і наслідків домашнього насильства, формування поваги до прав і свобод людини, нетерпимості до приниження її честі і гідності, насильницької моделі поведінки у приватних стосунках, небайдужого ставлення до постраждалих осіб, насамперед до постраждалих дітей, викорінення дискримінаційних уявлень про </w:t>
      </w:r>
      <w:proofErr w:type="gramStart"/>
      <w:r w:rsidRPr="006823B8">
        <w:rPr>
          <w:rFonts w:ascii="Times New Roman" w:eastAsia="Times New Roman" w:hAnsi="Times New Roman" w:cs="Times New Roman"/>
          <w:sz w:val="28"/>
          <w:szCs w:val="28"/>
          <w:lang w:eastAsia="ru-RU"/>
        </w:rPr>
        <w:t>соц</w:t>
      </w:r>
      <w:proofErr w:type="gramEnd"/>
      <w:r w:rsidRPr="006823B8">
        <w:rPr>
          <w:rFonts w:ascii="Times New Roman" w:eastAsia="Times New Roman" w:hAnsi="Times New Roman" w:cs="Times New Roman"/>
          <w:sz w:val="28"/>
          <w:szCs w:val="28"/>
          <w:lang w:eastAsia="ru-RU"/>
        </w:rPr>
        <w:t xml:space="preserve">іальні ролі та обов’язки жінок і чоловіків, а також </w:t>
      </w:r>
      <w:r w:rsidRPr="006823B8">
        <w:rPr>
          <w:rFonts w:ascii="Times New Roman" w:eastAsia="Times New Roman" w:hAnsi="Times New Roman" w:cs="Times New Roman"/>
          <w:sz w:val="28"/>
          <w:szCs w:val="28"/>
          <w:lang w:eastAsia="ru-RU"/>
        </w:rPr>
        <w:lastRenderedPageBreak/>
        <w:t xml:space="preserve">дискримінації за будь-якими ознаками  </w:t>
      </w:r>
      <w:r w:rsidRPr="006823B8">
        <w:rPr>
          <w:rFonts w:ascii="Times New Roman" w:eastAsia="Times New Roman" w:hAnsi="Times New Roman" w:cs="Times New Roman"/>
          <w:sz w:val="28"/>
          <w:szCs w:val="28"/>
          <w:lang w:val="uk-UA" w:eastAsia="ru-RU"/>
        </w:rPr>
        <w:t xml:space="preserve">(лист МОН </w:t>
      </w:r>
      <w:r w:rsidRPr="006823B8">
        <w:rPr>
          <w:rFonts w:ascii="Times New Roman" w:eastAsia="Times New Roman" w:hAnsi="Times New Roman" w:cs="Times New Roman"/>
          <w:sz w:val="28"/>
          <w:szCs w:val="28"/>
          <w:lang w:eastAsia="ru-RU"/>
        </w:rPr>
        <w:t>від 20.03.18 №1/9-168</w:t>
      </w:r>
      <w:r w:rsidRPr="006823B8">
        <w:rPr>
          <w:rFonts w:ascii="Times New Roman" w:eastAsia="Times New Roman" w:hAnsi="Times New Roman" w:cs="Times New Roman"/>
          <w:sz w:val="28"/>
          <w:szCs w:val="28"/>
          <w:lang w:val="uk-UA" w:eastAsia="ru-RU"/>
        </w:rPr>
        <w:t>) режим доступу:</w:t>
      </w:r>
      <w:hyperlink r:id="rId20" w:history="1">
        <w:r w:rsidRPr="006823B8">
          <w:rPr>
            <w:rFonts w:ascii="Times New Roman" w:eastAsia="Times New Roman" w:hAnsi="Times New Roman" w:cs="Times New Roman"/>
            <w:color w:val="0000FF"/>
            <w:sz w:val="28"/>
            <w:szCs w:val="28"/>
            <w:u w:val="single"/>
            <w:lang w:eastAsia="ru-RU"/>
          </w:rPr>
          <w:t>https://mon.gov.ua/ua/npa/list-mon-ukrayini-vid-20062018-19-401-shodo-nadannya-rozyasnen</w:t>
        </w:r>
      </w:hyperlink>
    </w:p>
    <w:p w:rsidR="006823B8" w:rsidRPr="006823B8" w:rsidRDefault="006823B8" w:rsidP="006823B8">
      <w:pPr>
        <w:tabs>
          <w:tab w:val="left" w:pos="567"/>
        </w:tabs>
        <w:spacing w:after="0" w:line="360" w:lineRule="auto"/>
        <w:ind w:firstLine="709"/>
        <w:jc w:val="both"/>
        <w:rPr>
          <w:rFonts w:ascii="Times New Roman" w:eastAsia="Times New Roman" w:hAnsi="Times New Roman" w:cs="Times New Roman"/>
          <w:sz w:val="28"/>
          <w:szCs w:val="28"/>
          <w:lang w:val="uk-UA"/>
        </w:rPr>
      </w:pPr>
      <w:r w:rsidRPr="006823B8">
        <w:rPr>
          <w:rFonts w:ascii="Times New Roman" w:eastAsia="Times New Roman" w:hAnsi="Times New Roman" w:cs="Times New Roman"/>
          <w:sz w:val="28"/>
          <w:szCs w:val="28"/>
          <w:lang w:val="uk-UA"/>
        </w:rPr>
        <w:t>У навчально-виховному процесі необхідно враховувати, що вплив сім’ї на дітей та підлітків залежить від багатьох чинників: склад сім’ї (повна – неповна, наявність членів старшого покоління), побутові умови, морально-психологічний клімат, загальна культура, мікроклімат в родині, спілкування батьків із дитиною, єдність інтересів членів родини.</w:t>
      </w:r>
      <w:r w:rsidRPr="006823B8">
        <w:rPr>
          <w:rFonts w:ascii="Times New Roman" w:eastAsia="Times New Roman" w:hAnsi="Times New Roman" w:cs="Times New Roman"/>
          <w:color w:val="3366FF"/>
          <w:sz w:val="28"/>
          <w:szCs w:val="28"/>
          <w:lang w:val="uk-UA"/>
        </w:rPr>
        <w:t xml:space="preserve"> </w:t>
      </w:r>
    </w:p>
    <w:p w:rsidR="006823B8" w:rsidRPr="006823B8" w:rsidRDefault="006823B8" w:rsidP="006823B8">
      <w:pPr>
        <w:tabs>
          <w:tab w:val="left" w:pos="567"/>
        </w:tabs>
        <w:spacing w:after="0" w:line="360" w:lineRule="auto"/>
        <w:ind w:firstLine="709"/>
        <w:jc w:val="both"/>
        <w:rPr>
          <w:rFonts w:ascii="Times New Roman" w:eastAsia="Times New Roman" w:hAnsi="Times New Roman" w:cs="Times New Roman"/>
          <w:color w:val="0000FF"/>
          <w:sz w:val="24"/>
          <w:szCs w:val="24"/>
          <w:u w:val="single"/>
          <w:lang w:eastAsia="uk-UA"/>
        </w:rPr>
      </w:pPr>
      <w:r w:rsidRPr="006823B8">
        <w:rPr>
          <w:rFonts w:ascii="Times New Roman" w:eastAsia="Calibri" w:hAnsi="Times New Roman" w:cs="Times New Roman"/>
          <w:sz w:val="28"/>
          <w:szCs w:val="28"/>
          <w:shd w:val="clear" w:color="auto" w:fill="FFFFFF"/>
          <w:lang w:val="uk-UA"/>
        </w:rPr>
        <w:t xml:space="preserve">Міністерство підготувало та направило методичні рекомендації </w:t>
      </w:r>
      <w:r w:rsidRPr="006823B8">
        <w:rPr>
          <w:rFonts w:ascii="Times New Roman" w:eastAsia="Calibri" w:hAnsi="Times New Roman" w:cs="Times New Roman"/>
          <w:sz w:val="28"/>
          <w:szCs w:val="28"/>
          <w:lang w:val="uk-UA"/>
        </w:rPr>
        <w:t xml:space="preserve">щодо </w:t>
      </w:r>
      <w:r w:rsidRPr="006823B8">
        <w:rPr>
          <w:rFonts w:ascii="Times New Roman" w:eastAsia="Calibri" w:hAnsi="Times New Roman" w:cs="Times New Roman"/>
          <w:sz w:val="28"/>
          <w:szCs w:val="28"/>
        </w:rPr>
        <w:t>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r w:rsidRPr="006823B8">
        <w:rPr>
          <w:rFonts w:ascii="Times New Roman" w:eastAsia="Calibri" w:hAnsi="Times New Roman" w:cs="Times New Roman"/>
          <w:sz w:val="28"/>
          <w:szCs w:val="28"/>
          <w:lang w:val="uk-UA"/>
        </w:rPr>
        <w:t>.</w:t>
      </w:r>
      <w:r w:rsidRPr="006823B8">
        <w:rPr>
          <w:rFonts w:ascii="Times New Roman" w:eastAsia="Calibri" w:hAnsi="Times New Roman" w:cs="Times New Roman"/>
          <w:sz w:val="28"/>
          <w:szCs w:val="28"/>
          <w:shd w:val="clear" w:color="auto" w:fill="FFFFFF"/>
          <w:lang w:val="uk-UA"/>
        </w:rPr>
        <w:t xml:space="preserve"> адресовані усім фахівцям, які працюють з дітьми та молоддю (</w:t>
      </w:r>
      <w:r w:rsidRPr="006823B8">
        <w:rPr>
          <w:rFonts w:ascii="Times New Roman" w:eastAsia="Times New Roman" w:hAnsi="Times New Roman" w:cs="Times New Roman"/>
          <w:sz w:val="28"/>
          <w:szCs w:val="28"/>
          <w:lang w:val="uk-UA" w:eastAsia="uk-UA"/>
        </w:rPr>
        <w:t>лист МОН від 18.05.2018 № 1/11-5480).Режим доступу:</w:t>
      </w:r>
      <w:r w:rsidRPr="006823B8">
        <w:rPr>
          <w:rFonts w:ascii="Times New Roman" w:eastAsia="Times New Roman" w:hAnsi="Times New Roman" w:cs="Times New Roman"/>
          <w:sz w:val="24"/>
          <w:szCs w:val="24"/>
          <w:lang w:val="uk-UA"/>
        </w:rPr>
        <w:t xml:space="preserve"> </w:t>
      </w:r>
      <w:hyperlink r:id="rId21" w:history="1">
        <w:r w:rsidRPr="006823B8">
          <w:rPr>
            <w:rFonts w:ascii="Times New Roman" w:eastAsia="Times New Roman" w:hAnsi="Times New Roman" w:cs="Times New Roman"/>
            <w:color w:val="0000FF"/>
            <w:sz w:val="28"/>
            <w:szCs w:val="28"/>
            <w:u w:val="single"/>
            <w:lang w:val="uk-UA" w:eastAsia="uk-UA"/>
          </w:rPr>
          <w:t>https://imzo.gov.ua/2018/05/21/lyst-mon-vid-18-05-2018-1-11-5480-metodychni-rekomendatsiji-schodo-zapobihannya-ta-protydiji-nasylstvu/</w:t>
        </w:r>
      </w:hyperlink>
    </w:p>
    <w:p w:rsidR="006823B8" w:rsidRPr="006823B8" w:rsidRDefault="006823B8" w:rsidP="006823B8">
      <w:pPr>
        <w:tabs>
          <w:tab w:val="left" w:pos="567"/>
        </w:tabs>
        <w:autoSpaceDE w:val="0"/>
        <w:autoSpaceDN w:val="0"/>
        <w:adjustRightInd w:val="0"/>
        <w:spacing w:after="0" w:line="360" w:lineRule="auto"/>
        <w:ind w:firstLine="851"/>
        <w:jc w:val="both"/>
        <w:rPr>
          <w:rFonts w:ascii="Calibri" w:eastAsia="Times New Roman" w:hAnsi="Calibri" w:cs="Times New Roman"/>
          <w:lang w:val="uk-UA" w:eastAsia="ru-RU"/>
        </w:rPr>
      </w:pPr>
      <w:r w:rsidRPr="006823B8">
        <w:rPr>
          <w:rFonts w:ascii="Times New Roman" w:eastAsia="Times New Roman" w:hAnsi="Times New Roman" w:cs="Times New Roman"/>
          <w:sz w:val="28"/>
          <w:szCs w:val="28"/>
          <w:lang w:val="uk-UA" w:eastAsia="ru-RU"/>
        </w:rPr>
        <w:t xml:space="preserve"> У першому півріччі 2018 року </w:t>
      </w:r>
      <w:r w:rsidRPr="006823B8">
        <w:rPr>
          <w:rFonts w:ascii="Times New Roman" w:eastAsia="Times New Roman" w:hAnsi="Times New Roman" w:cs="Times New Roman"/>
          <w:sz w:val="28"/>
          <w:szCs w:val="28"/>
          <w:lang w:eastAsia="ru-RU"/>
        </w:rPr>
        <w:t xml:space="preserve">5 541 дзвінків </w:t>
      </w:r>
      <w:r w:rsidRPr="006823B8">
        <w:rPr>
          <w:rFonts w:ascii="Times New Roman" w:eastAsia="Times New Roman" w:hAnsi="Times New Roman" w:cs="Times New Roman"/>
          <w:sz w:val="28"/>
          <w:szCs w:val="28"/>
          <w:lang w:val="uk-UA" w:eastAsia="ru-RU"/>
        </w:rPr>
        <w:t xml:space="preserve">надійшло </w:t>
      </w:r>
      <w:r w:rsidRPr="006823B8">
        <w:rPr>
          <w:rFonts w:ascii="Times New Roman" w:eastAsia="Times New Roman" w:hAnsi="Times New Roman" w:cs="Times New Roman"/>
          <w:sz w:val="28"/>
          <w:szCs w:val="28"/>
          <w:lang w:eastAsia="ru-RU"/>
        </w:rPr>
        <w:t xml:space="preserve">на Національну дитячу «гарячу» лінію. </w:t>
      </w:r>
      <w:r w:rsidRPr="006823B8">
        <w:rPr>
          <w:rFonts w:ascii="Times New Roman" w:eastAsia="Times New Roman" w:hAnsi="Times New Roman" w:cs="Times New Roman"/>
          <w:sz w:val="28"/>
          <w:szCs w:val="28"/>
          <w:lang w:val="uk-UA" w:eastAsia="ru-RU"/>
        </w:rPr>
        <w:t xml:space="preserve">25,3 % дітей  </w:t>
      </w:r>
      <w:r w:rsidRPr="006823B8">
        <w:rPr>
          <w:rFonts w:ascii="Times New Roman" w:eastAsia="Times New Roman" w:hAnsi="Times New Roman" w:cs="Times New Roman"/>
          <w:sz w:val="28"/>
          <w:szCs w:val="28"/>
          <w:lang w:eastAsia="ru-RU"/>
        </w:rPr>
        <w:t>цікавили</w:t>
      </w:r>
      <w:r w:rsidRPr="006823B8">
        <w:rPr>
          <w:rFonts w:ascii="Times New Roman" w:eastAsia="Times New Roman" w:hAnsi="Times New Roman" w:cs="Times New Roman"/>
          <w:sz w:val="28"/>
          <w:szCs w:val="28"/>
          <w:lang w:val="uk-UA" w:eastAsia="ru-RU"/>
        </w:rPr>
        <w:t xml:space="preserve"> питання щодо прав дітей та діяльності «гарячої лінії», 16.9% -жорстоке поводження  з дітьми, комерційна експлуатація дітей , 15,4%-стосунки в родині, 12,3% - психологічне здоров</w:t>
      </w:r>
      <w:r w:rsidRPr="006823B8">
        <w:rPr>
          <w:rFonts w:ascii="Times New Roman" w:eastAsia="Times New Roman" w:hAnsi="Times New Roman" w:cs="Times New Roman"/>
          <w:sz w:val="28"/>
          <w:szCs w:val="28"/>
          <w:lang w:eastAsia="ru-RU"/>
        </w:rPr>
        <w:t>’</w:t>
      </w:r>
      <w:r w:rsidRPr="006823B8">
        <w:rPr>
          <w:rFonts w:ascii="Times New Roman" w:eastAsia="Times New Roman" w:hAnsi="Times New Roman" w:cs="Times New Roman"/>
          <w:sz w:val="28"/>
          <w:szCs w:val="28"/>
          <w:lang w:val="uk-UA" w:eastAsia="ru-RU"/>
        </w:rPr>
        <w:t xml:space="preserve">я (самотність, страхи, суїцид), 9,4 % - правосуддя щодо дітей, 6%- стосунки з однолітками тощо. </w:t>
      </w:r>
    </w:p>
    <w:p w:rsidR="006823B8" w:rsidRPr="006823B8" w:rsidRDefault="006823B8" w:rsidP="006823B8">
      <w:pPr>
        <w:tabs>
          <w:tab w:val="left" w:pos="567"/>
        </w:tabs>
        <w:spacing w:after="0" w:line="360" w:lineRule="auto"/>
        <w:ind w:firstLine="851"/>
        <w:jc w:val="both"/>
        <w:rPr>
          <w:rFonts w:ascii="Calibri" w:eastAsia="Times New Roman" w:hAnsi="Calibri" w:cs="Times New Roman"/>
          <w:lang w:eastAsia="ru-RU"/>
        </w:rPr>
      </w:pPr>
      <w:r w:rsidRPr="006823B8">
        <w:rPr>
          <w:rFonts w:ascii="Times New Roman" w:eastAsia="Times New Roman" w:hAnsi="Times New Roman" w:cs="Times New Roman"/>
          <w:sz w:val="28"/>
          <w:szCs w:val="28"/>
          <w:lang w:val="uk-UA" w:eastAsia="ru-RU"/>
        </w:rPr>
        <w:t xml:space="preserve">Просимо пошири в закладах освіти інформацію про діяльність Національних ліній ( інформаційні стенди, на сайтах закладів тощо ). Зокрема,   «Гаряча лінія» з питань протидії булінгу працює за номером 116 000. Батьки та члени родини мають можливість отримати консультації щодо ознак насилля по відношенню до їх дитини і рекомендації, що робити в такій ситуації.  </w:t>
      </w:r>
      <w:r w:rsidRPr="006823B8">
        <w:rPr>
          <w:rFonts w:ascii="Calibri" w:eastAsia="Times New Roman" w:hAnsi="Calibri" w:cs="Times New Roman"/>
          <w:lang w:eastAsia="ru-RU"/>
        </w:rPr>
        <w:fldChar w:fldCharType="begin"/>
      </w:r>
      <w:r w:rsidRPr="006823B8">
        <w:rPr>
          <w:rFonts w:ascii="Calibri" w:eastAsia="Times New Roman" w:hAnsi="Calibri" w:cs="Times New Roman"/>
          <w:lang w:eastAsia="ru-RU"/>
        </w:rPr>
        <w:instrText xml:space="preserve"> HYPERLINK "http://magnolia-tv.com/en/node/3859" </w:instrText>
      </w:r>
      <w:r w:rsidRPr="006823B8">
        <w:rPr>
          <w:rFonts w:ascii="Calibri" w:eastAsia="Times New Roman" w:hAnsi="Calibri" w:cs="Times New Roman"/>
          <w:lang w:eastAsia="ru-RU"/>
        </w:rPr>
        <w:fldChar w:fldCharType="separate"/>
      </w:r>
      <w:r w:rsidRPr="006823B8">
        <w:rPr>
          <w:rFonts w:ascii="Times New Roman" w:eastAsia="Times New Roman" w:hAnsi="Times New Roman" w:cs="Times New Roman"/>
          <w:color w:val="0000FF"/>
          <w:sz w:val="28"/>
          <w:szCs w:val="28"/>
          <w:u w:val="single"/>
          <w:lang w:val="uk-UA" w:eastAsia="ru-RU"/>
        </w:rPr>
        <w:t>http://magnolia-tv.com/en/node/3859</w:t>
      </w:r>
      <w:r w:rsidRPr="006823B8">
        <w:rPr>
          <w:rFonts w:ascii="Times New Roman" w:eastAsia="Times New Roman" w:hAnsi="Times New Roman" w:cs="Times New Roman"/>
          <w:color w:val="0000FF"/>
          <w:sz w:val="28"/>
          <w:szCs w:val="28"/>
          <w:u w:val="single"/>
          <w:lang w:val="uk-UA" w:eastAsia="ru-RU"/>
        </w:rPr>
        <w:fldChar w:fldCharType="end"/>
      </w:r>
    </w:p>
    <w:p w:rsidR="006823B8" w:rsidRPr="006823B8" w:rsidRDefault="006823B8" w:rsidP="006823B8">
      <w:pPr>
        <w:tabs>
          <w:tab w:val="left" w:pos="567"/>
        </w:tabs>
        <w:spacing w:after="0" w:line="360" w:lineRule="auto"/>
        <w:ind w:firstLine="851"/>
        <w:jc w:val="both"/>
        <w:rPr>
          <w:rFonts w:ascii="Calibri" w:eastAsia="Times New Roman" w:hAnsi="Calibri" w:cs="Times New Roman"/>
          <w:lang w:val="uk-UA" w:eastAsia="ru-RU"/>
        </w:rPr>
      </w:pPr>
      <w:r w:rsidRPr="006823B8">
        <w:rPr>
          <w:rFonts w:ascii="Times New Roman" w:eastAsia="Times New Roman" w:hAnsi="Times New Roman" w:cs="Times New Roman"/>
          <w:sz w:val="28"/>
          <w:szCs w:val="28"/>
          <w:lang w:val="uk-UA" w:eastAsia="ru-RU"/>
        </w:rPr>
        <w:t xml:space="preserve">Консультації для дітей та дорослих, чиї запити стосуються дітей, здійснює Національна дитяча «гаряча лінія» за безкоштовним  номером 0-800-500-225 та коротким безкоштовним номером для абонентів КиївСтар та </w:t>
      </w:r>
      <w:r w:rsidRPr="006823B8">
        <w:rPr>
          <w:rFonts w:ascii="Times New Roman" w:eastAsia="Times New Roman" w:hAnsi="Times New Roman" w:cs="Times New Roman"/>
          <w:sz w:val="28"/>
          <w:szCs w:val="28"/>
          <w:lang w:val="uk-UA" w:eastAsia="ru-RU"/>
        </w:rPr>
        <w:lastRenderedPageBreak/>
        <w:t>Лайфселл – 116 111.</w:t>
      </w:r>
      <w:r w:rsidRPr="006823B8">
        <w:rPr>
          <w:rFonts w:ascii="Calibri" w:eastAsia="Times New Roman" w:hAnsi="Calibri" w:cs="Times New Roman"/>
          <w:lang w:val="uk-UA" w:eastAsia="ru-RU"/>
        </w:rPr>
        <w:t xml:space="preserve"> </w:t>
      </w:r>
      <w:r w:rsidRPr="006823B8">
        <w:rPr>
          <w:rFonts w:ascii="Calibri" w:eastAsia="Times New Roman" w:hAnsi="Calibri" w:cs="Times New Roman"/>
          <w:lang w:eastAsia="ru-RU"/>
        </w:rPr>
        <w:fldChar w:fldCharType="begin"/>
      </w:r>
      <w:r w:rsidRPr="006823B8">
        <w:rPr>
          <w:rFonts w:ascii="Calibri" w:eastAsia="Times New Roman" w:hAnsi="Calibri" w:cs="Times New Roman"/>
          <w:lang w:eastAsia="ru-RU"/>
        </w:rPr>
        <w:instrText xml:space="preserve"> HYPERLINK "https://la-strada.org.ua/ucp_mod_content_show_30_robota-garyachoyi-liniyi.html" </w:instrText>
      </w:r>
      <w:r w:rsidRPr="006823B8">
        <w:rPr>
          <w:rFonts w:ascii="Calibri" w:eastAsia="Times New Roman" w:hAnsi="Calibri" w:cs="Times New Roman"/>
          <w:lang w:eastAsia="ru-RU"/>
        </w:rPr>
        <w:fldChar w:fldCharType="separate"/>
      </w:r>
      <w:r w:rsidRPr="006823B8">
        <w:rPr>
          <w:rFonts w:ascii="Times New Roman" w:eastAsia="Times New Roman" w:hAnsi="Times New Roman" w:cs="Times New Roman"/>
          <w:color w:val="0000FF"/>
          <w:sz w:val="28"/>
          <w:szCs w:val="28"/>
          <w:u w:val="single"/>
          <w:lang w:val="uk-UA" w:eastAsia="ru-RU"/>
        </w:rPr>
        <w:t>https://la-strada.org.ua/ucp_mod_content_show_30_robota-garyachoyi-liniyi.html</w:t>
      </w:r>
      <w:r w:rsidRPr="006823B8">
        <w:rPr>
          <w:rFonts w:ascii="Times New Roman" w:eastAsia="Times New Roman" w:hAnsi="Times New Roman" w:cs="Times New Roman"/>
          <w:color w:val="0000FF"/>
          <w:sz w:val="28"/>
          <w:szCs w:val="28"/>
          <w:u w:val="single"/>
          <w:lang w:val="uk-UA" w:eastAsia="ru-RU"/>
        </w:rPr>
        <w:fldChar w:fldCharType="end"/>
      </w:r>
      <w:r w:rsidRPr="006823B8">
        <w:rPr>
          <w:rFonts w:ascii="Calibri" w:eastAsia="Times New Roman" w:hAnsi="Calibri" w:cs="Times New Roman"/>
          <w:lang w:val="uk-UA" w:eastAsia="ru-RU"/>
        </w:rPr>
        <w:t xml:space="preserve"> </w:t>
      </w:r>
    </w:p>
    <w:p w:rsidR="006823B8" w:rsidRPr="006823B8" w:rsidRDefault="006823B8" w:rsidP="006823B8">
      <w:pPr>
        <w:tabs>
          <w:tab w:val="left" w:pos="567"/>
        </w:tabs>
        <w:spacing w:after="0" w:line="360" w:lineRule="auto"/>
        <w:ind w:firstLine="851"/>
        <w:jc w:val="both"/>
        <w:rPr>
          <w:rFonts w:ascii="Calibri" w:eastAsia="Times New Roman" w:hAnsi="Calibri" w:cs="Times New Roman"/>
          <w:sz w:val="28"/>
          <w:szCs w:val="28"/>
          <w:lang w:val="uk-UA" w:eastAsia="ru-RU"/>
        </w:rPr>
      </w:pPr>
      <w:hyperlink r:id="rId22" w:history="1">
        <w:r w:rsidRPr="006823B8">
          <w:rPr>
            <w:rFonts w:ascii="Times New Roman" w:eastAsia="Times New Roman" w:hAnsi="Times New Roman" w:cs="Times New Roman"/>
            <w:color w:val="0000FF"/>
            <w:sz w:val="28"/>
            <w:szCs w:val="28"/>
            <w:u w:val="single"/>
            <w:lang w:eastAsia="ru-RU"/>
          </w:rPr>
          <w:t>https</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www</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facebook</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com</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childhotline</w:t>
        </w:r>
        <w:r w:rsidRPr="006823B8">
          <w:rPr>
            <w:rFonts w:ascii="Times New Roman" w:eastAsia="Times New Roman" w:hAnsi="Times New Roman" w:cs="Times New Roman"/>
            <w:color w:val="0000FF"/>
            <w:sz w:val="28"/>
            <w:szCs w:val="28"/>
            <w:u w:val="single"/>
            <w:lang w:val="uk-UA" w:eastAsia="ru-RU"/>
          </w:rPr>
          <w:t>.</w:t>
        </w:r>
        <w:r w:rsidRPr="006823B8">
          <w:rPr>
            <w:rFonts w:ascii="Times New Roman" w:eastAsia="Times New Roman" w:hAnsi="Times New Roman" w:cs="Times New Roman"/>
            <w:color w:val="0000FF"/>
            <w:sz w:val="28"/>
            <w:szCs w:val="28"/>
            <w:u w:val="single"/>
            <w:lang w:eastAsia="ru-RU"/>
          </w:rPr>
          <w:t>ukraine</w:t>
        </w:r>
        <w:r w:rsidRPr="006823B8">
          <w:rPr>
            <w:rFonts w:ascii="Times New Roman" w:eastAsia="Times New Roman" w:hAnsi="Times New Roman" w:cs="Times New Roman"/>
            <w:color w:val="0000FF"/>
            <w:sz w:val="28"/>
            <w:szCs w:val="28"/>
            <w:u w:val="single"/>
            <w:lang w:val="uk-UA" w:eastAsia="ru-RU"/>
          </w:rPr>
          <w:t>/</w:t>
        </w:r>
      </w:hyperlink>
    </w:p>
    <w:p w:rsidR="0039572F" w:rsidRPr="0039572F" w:rsidRDefault="006823B8" w:rsidP="0039572F">
      <w:pPr>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lang w:val="uk-UA" w:eastAsia="ru-RU"/>
        </w:rPr>
      </w:pPr>
      <w:r w:rsidRPr="006823B8">
        <w:rPr>
          <w:rFonts w:ascii="Times New Roman" w:eastAsia="Times New Roman" w:hAnsi="Times New Roman" w:cs="Times New Roman"/>
          <w:sz w:val="28"/>
          <w:szCs w:val="28"/>
          <w:lang w:val="uk-UA" w:eastAsia="ru-RU"/>
        </w:rPr>
        <w:t xml:space="preserve">На Національній дитячій «гарячій лінії» консультують компетентні у дитячих питаннях психологи, юристи соціальні працівники та соціальні педагоги. </w:t>
      </w:r>
      <w:r w:rsidRPr="006823B8">
        <w:rPr>
          <w:rFonts w:ascii="Times New Roman" w:eastAsia="Times New Roman" w:hAnsi="Times New Roman" w:cs="Times New Roman"/>
          <w:sz w:val="28"/>
          <w:szCs w:val="28"/>
          <w:lang w:eastAsia="ru-RU"/>
        </w:rPr>
        <w:t>Лінія працює по будням з 12 до 20 години та в суботу з 12 до 16 години</w:t>
      </w:r>
      <w:r w:rsidRPr="006823B8">
        <w:rPr>
          <w:rFonts w:ascii="Times New Roman" w:eastAsia="Times New Roman" w:hAnsi="Times New Roman" w:cs="Times New Roman"/>
          <w:sz w:val="28"/>
          <w:szCs w:val="28"/>
          <w:lang w:val="uk-UA" w:eastAsia="ru-RU"/>
        </w:rPr>
        <w:t xml:space="preserve"> і</w:t>
      </w:r>
      <w:r w:rsidRPr="006823B8">
        <w:rPr>
          <w:rFonts w:ascii="Times New Roman" w:eastAsia="Times New Roman" w:hAnsi="Times New Roman" w:cs="Times New Roman"/>
          <w:sz w:val="28"/>
          <w:szCs w:val="28"/>
          <w:lang w:eastAsia="ru-RU"/>
        </w:rPr>
        <w:t xml:space="preserve"> є анонімною та конфіденційною.</w:t>
      </w:r>
    </w:p>
    <w:p w:rsidR="0039572F" w:rsidRDefault="0039572F" w:rsidP="0039572F">
      <w:pPr>
        <w:spacing w:after="0" w:line="360" w:lineRule="auto"/>
        <w:ind w:right="-143"/>
        <w:jc w:val="both"/>
        <w:rPr>
          <w:rFonts w:ascii="Times New Roman" w:eastAsia="Calibri" w:hAnsi="Times New Roman" w:cs="Times New Roman"/>
          <w:sz w:val="28"/>
          <w:szCs w:val="28"/>
          <w:lang w:val="uk-UA"/>
        </w:rPr>
      </w:pPr>
      <w:r w:rsidRPr="0039572F">
        <w:rPr>
          <w:rFonts w:ascii="Times New Roman" w:eastAsia="Calibri" w:hAnsi="Times New Roman" w:cs="Times New Roman"/>
          <w:sz w:val="28"/>
          <w:szCs w:val="28"/>
        </w:rPr>
        <w:drawing>
          <wp:anchor distT="0" distB="0" distL="114300" distR="114300" simplePos="0" relativeHeight="251665408" behindDoc="1" locked="0" layoutInCell="1" allowOverlap="1" wp14:anchorId="6D912465" wp14:editId="742E305F">
            <wp:simplePos x="0" y="0"/>
            <wp:positionH relativeFrom="column">
              <wp:posOffset>1447165</wp:posOffset>
            </wp:positionH>
            <wp:positionV relativeFrom="paragraph">
              <wp:posOffset>36195</wp:posOffset>
            </wp:positionV>
            <wp:extent cx="2667000" cy="1778000"/>
            <wp:effectExtent l="0" t="0" r="0" b="0"/>
            <wp:wrapTight wrapText="bothSides">
              <wp:wrapPolygon edited="0">
                <wp:start x="0" y="0"/>
                <wp:lineTo x="0" y="21291"/>
                <wp:lineTo x="21446" y="21291"/>
                <wp:lineTo x="21446" y="0"/>
                <wp:lineTo x="0" y="0"/>
              </wp:wrapPolygon>
            </wp:wrapTight>
            <wp:docPr id="5" name="Рисунок 5"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rotWithShape="1">
                    <a:blip r:embed="rId23">
                      <a:extLst>
                        <a:ext uri="{28A0092B-C50C-407E-A947-70E740481C1C}">
                          <a14:useLocalDpi xmlns:a14="http://schemas.microsoft.com/office/drawing/2010/main" val="0"/>
                        </a:ext>
                      </a:extLst>
                    </a:blip>
                    <a:srcRect t="17160" b="17752"/>
                    <a:stretch/>
                  </pic:blipFill>
                  <pic:spPr bwMode="auto">
                    <a:xfrm>
                      <a:off x="0" y="0"/>
                      <a:ext cx="2667000" cy="177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572F" w:rsidRDefault="0039572F" w:rsidP="0039572F">
      <w:pPr>
        <w:spacing w:after="0" w:line="360" w:lineRule="auto"/>
        <w:ind w:right="-143"/>
        <w:jc w:val="both"/>
        <w:rPr>
          <w:rFonts w:ascii="Times New Roman" w:eastAsia="Calibri" w:hAnsi="Times New Roman" w:cs="Times New Roman"/>
          <w:sz w:val="28"/>
          <w:szCs w:val="28"/>
          <w:lang w:val="uk-UA"/>
        </w:rPr>
      </w:pPr>
    </w:p>
    <w:p w:rsidR="0039572F" w:rsidRDefault="0039572F" w:rsidP="0039572F">
      <w:pPr>
        <w:spacing w:after="0" w:line="360" w:lineRule="auto"/>
        <w:ind w:right="-143"/>
        <w:jc w:val="both"/>
        <w:rPr>
          <w:rFonts w:ascii="Times New Roman" w:eastAsia="Calibri" w:hAnsi="Times New Roman" w:cs="Times New Roman"/>
          <w:sz w:val="28"/>
          <w:szCs w:val="28"/>
          <w:lang w:val="uk-UA"/>
        </w:rPr>
      </w:pPr>
    </w:p>
    <w:p w:rsidR="0039572F" w:rsidRPr="0039572F" w:rsidRDefault="0039572F" w:rsidP="0039572F">
      <w:pPr>
        <w:spacing w:after="0" w:line="360" w:lineRule="auto"/>
        <w:ind w:right="-143"/>
        <w:jc w:val="both"/>
        <w:rPr>
          <w:rFonts w:ascii="Times New Roman" w:eastAsia="Calibri" w:hAnsi="Times New Roman" w:cs="Times New Roman"/>
          <w:sz w:val="28"/>
          <w:szCs w:val="28"/>
          <w:lang w:val="uk-UA"/>
        </w:rPr>
      </w:pPr>
    </w:p>
    <w:p w:rsidR="0039572F" w:rsidRDefault="0039572F" w:rsidP="0039572F">
      <w:pPr>
        <w:keepNext/>
        <w:spacing w:after="0" w:line="240" w:lineRule="auto"/>
        <w:jc w:val="center"/>
        <w:outlineLvl w:val="2"/>
        <w:rPr>
          <w:rFonts w:ascii="Times New Roman" w:eastAsia="Times New Roman" w:hAnsi="Times New Roman" w:cs="Times New Roman"/>
          <w:b/>
          <w:sz w:val="28"/>
          <w:szCs w:val="28"/>
          <w:lang w:val="uk-UA" w:eastAsia="ru-RU"/>
        </w:rPr>
      </w:pPr>
    </w:p>
    <w:p w:rsidR="0039572F" w:rsidRDefault="0039572F" w:rsidP="0039572F">
      <w:pPr>
        <w:keepNext/>
        <w:spacing w:after="0" w:line="240" w:lineRule="auto"/>
        <w:jc w:val="center"/>
        <w:outlineLvl w:val="2"/>
        <w:rPr>
          <w:rFonts w:ascii="Times New Roman" w:eastAsia="Times New Roman" w:hAnsi="Times New Roman" w:cs="Times New Roman"/>
          <w:b/>
          <w:sz w:val="28"/>
          <w:szCs w:val="28"/>
          <w:lang w:val="uk-UA" w:eastAsia="ru-RU"/>
        </w:rPr>
      </w:pPr>
    </w:p>
    <w:p w:rsidR="00BB00C1" w:rsidRDefault="00BB00C1" w:rsidP="0039572F">
      <w:pPr>
        <w:keepNext/>
        <w:spacing w:after="0" w:line="240" w:lineRule="auto"/>
        <w:jc w:val="center"/>
        <w:outlineLvl w:val="2"/>
        <w:rPr>
          <w:rFonts w:ascii="Times New Roman" w:eastAsia="Times New Roman" w:hAnsi="Times New Roman" w:cs="Times New Roman"/>
          <w:b/>
          <w:sz w:val="28"/>
          <w:szCs w:val="28"/>
          <w:lang w:val="uk-UA" w:eastAsia="ru-RU"/>
        </w:rPr>
      </w:pPr>
    </w:p>
    <w:p w:rsidR="00BB00C1" w:rsidRDefault="00BB00C1" w:rsidP="0039572F">
      <w:pPr>
        <w:keepNext/>
        <w:spacing w:after="0" w:line="240" w:lineRule="auto"/>
        <w:jc w:val="center"/>
        <w:outlineLvl w:val="2"/>
        <w:rPr>
          <w:rFonts w:ascii="Times New Roman" w:eastAsia="Times New Roman" w:hAnsi="Times New Roman" w:cs="Times New Roman"/>
          <w:b/>
          <w:sz w:val="28"/>
          <w:szCs w:val="28"/>
          <w:lang w:val="uk-UA" w:eastAsia="ru-RU"/>
        </w:rPr>
      </w:pPr>
    </w:p>
    <w:p w:rsidR="00967610" w:rsidRDefault="00967610" w:rsidP="0039572F">
      <w:pPr>
        <w:keepNext/>
        <w:spacing w:after="0" w:line="240" w:lineRule="auto"/>
        <w:jc w:val="center"/>
        <w:outlineLvl w:val="2"/>
        <w:rPr>
          <w:rFonts w:ascii="Times New Roman" w:eastAsia="Times New Roman" w:hAnsi="Times New Roman" w:cs="Times New Roman"/>
          <w:b/>
          <w:sz w:val="28"/>
          <w:szCs w:val="28"/>
          <w:lang w:val="uk-UA" w:eastAsia="ru-RU"/>
        </w:rPr>
      </w:pPr>
    </w:p>
    <w:p w:rsidR="00967610" w:rsidRDefault="00967610" w:rsidP="0039572F">
      <w:pPr>
        <w:keepNext/>
        <w:spacing w:after="0" w:line="240" w:lineRule="auto"/>
        <w:jc w:val="center"/>
        <w:outlineLvl w:val="2"/>
        <w:rPr>
          <w:rFonts w:ascii="Times New Roman" w:eastAsia="Times New Roman" w:hAnsi="Times New Roman" w:cs="Times New Roman"/>
          <w:b/>
          <w:sz w:val="28"/>
          <w:szCs w:val="28"/>
          <w:lang w:val="uk-UA" w:eastAsia="ru-RU"/>
        </w:rPr>
      </w:pPr>
    </w:p>
    <w:p w:rsidR="0039572F" w:rsidRPr="0039572F" w:rsidRDefault="0039572F" w:rsidP="0039572F">
      <w:pPr>
        <w:keepNext/>
        <w:spacing w:after="0" w:line="240" w:lineRule="auto"/>
        <w:jc w:val="center"/>
        <w:outlineLvl w:val="2"/>
        <w:rPr>
          <w:rFonts w:ascii="Times New Roman" w:eastAsia="Times New Roman" w:hAnsi="Times New Roman" w:cs="Times New Roman"/>
          <w:b/>
          <w:sz w:val="28"/>
          <w:szCs w:val="28"/>
          <w:lang w:val="uk-UA" w:eastAsia="ru-RU"/>
        </w:rPr>
      </w:pPr>
      <w:r w:rsidRPr="0039572F">
        <w:rPr>
          <w:rFonts w:ascii="Times New Roman" w:eastAsia="Times New Roman" w:hAnsi="Times New Roman" w:cs="Times New Roman"/>
          <w:b/>
          <w:sz w:val="28"/>
          <w:szCs w:val="28"/>
          <w:lang w:val="uk-UA" w:eastAsia="ru-RU"/>
        </w:rPr>
        <w:t>Методичні рекомендації</w:t>
      </w:r>
    </w:p>
    <w:p w:rsidR="0039572F" w:rsidRPr="0039572F" w:rsidRDefault="0039572F" w:rsidP="0039572F">
      <w:pPr>
        <w:tabs>
          <w:tab w:val="left" w:pos="3750"/>
        </w:tabs>
        <w:spacing w:after="0" w:line="240" w:lineRule="auto"/>
        <w:ind w:firstLine="567"/>
        <w:jc w:val="center"/>
        <w:rPr>
          <w:rFonts w:ascii="Times New Roman" w:eastAsia="Times New Roman" w:hAnsi="Times New Roman" w:cs="Times New Roman"/>
          <w:b/>
          <w:sz w:val="28"/>
          <w:szCs w:val="28"/>
          <w:lang w:val="uk-UA" w:eastAsia="uk-UA"/>
        </w:rPr>
      </w:pPr>
      <w:r w:rsidRPr="0039572F">
        <w:rPr>
          <w:rFonts w:ascii="Times New Roman" w:eastAsia="Times New Roman" w:hAnsi="Times New Roman" w:cs="Times New Roman"/>
          <w:b/>
          <w:sz w:val="28"/>
          <w:szCs w:val="28"/>
          <w:lang w:val="uk-UA" w:eastAsia="uk-UA"/>
        </w:rPr>
        <w:t xml:space="preserve">до проведення Першого уроку у 2018/2019 навчальному році </w:t>
      </w:r>
    </w:p>
    <w:p w:rsidR="0039572F" w:rsidRPr="0039572F" w:rsidRDefault="0039572F" w:rsidP="0039572F">
      <w:pPr>
        <w:tabs>
          <w:tab w:val="left" w:pos="3750"/>
        </w:tabs>
        <w:spacing w:after="0" w:line="240" w:lineRule="auto"/>
        <w:ind w:firstLine="567"/>
        <w:jc w:val="center"/>
        <w:rPr>
          <w:rFonts w:ascii="Times New Roman" w:eastAsia="Times New Roman" w:hAnsi="Times New Roman" w:cs="Times New Roman"/>
          <w:b/>
          <w:sz w:val="28"/>
          <w:szCs w:val="28"/>
          <w:lang w:val="uk-UA" w:eastAsia="uk-UA"/>
        </w:rPr>
      </w:pPr>
    </w:p>
    <w:p w:rsidR="0039572F" w:rsidRPr="0039572F" w:rsidRDefault="0039572F" w:rsidP="0039572F">
      <w:pPr>
        <w:shd w:val="clear" w:color="auto" w:fill="FFFFFF"/>
        <w:spacing w:after="0" w:line="360" w:lineRule="auto"/>
        <w:ind w:firstLine="851"/>
        <w:jc w:val="both"/>
        <w:textAlignment w:val="baseline"/>
        <w:rPr>
          <w:rFonts w:ascii="Times New Roman" w:eastAsia="Times New Roman" w:hAnsi="Times New Roman" w:cs="Times New Roman"/>
          <w:sz w:val="28"/>
          <w:szCs w:val="28"/>
          <w:lang w:eastAsia="ru-RU"/>
        </w:rPr>
      </w:pPr>
      <w:r w:rsidRPr="0039572F">
        <w:rPr>
          <w:rFonts w:ascii="Times New Roman" w:eastAsia="Times New Roman" w:hAnsi="Times New Roman" w:cs="Times New Roman"/>
          <w:bCs/>
          <w:sz w:val="28"/>
          <w:szCs w:val="28"/>
          <w:bdr w:val="none" w:sz="0" w:space="0" w:color="auto" w:frame="1"/>
          <w:lang w:eastAsia="ru-RU"/>
        </w:rPr>
        <w:t>Щорічно міністерство пропонує свої варіанти тем для першого шкільного заняття.</w:t>
      </w:r>
      <w:r w:rsidRPr="0039572F">
        <w:rPr>
          <w:rFonts w:ascii="Times New Roman" w:eastAsia="Times New Roman" w:hAnsi="Times New Roman" w:cs="Times New Roman"/>
          <w:sz w:val="28"/>
          <w:szCs w:val="28"/>
          <w:lang w:eastAsia="ru-RU"/>
        </w:rPr>
        <w:t> Такі теми не є обов’язковими та можу коригуватись вчителем. Важливо, щоб початок нового навчального 2018-2019 року налаштував дітей на навчання, дав ї</w:t>
      </w:r>
      <w:proofErr w:type="gramStart"/>
      <w:r w:rsidRPr="0039572F">
        <w:rPr>
          <w:rFonts w:ascii="Times New Roman" w:eastAsia="Times New Roman" w:hAnsi="Times New Roman" w:cs="Times New Roman"/>
          <w:sz w:val="28"/>
          <w:szCs w:val="28"/>
          <w:lang w:eastAsia="ru-RU"/>
        </w:rPr>
        <w:t>м</w:t>
      </w:r>
      <w:proofErr w:type="gramEnd"/>
      <w:r w:rsidRPr="0039572F">
        <w:rPr>
          <w:rFonts w:ascii="Times New Roman" w:eastAsia="Times New Roman" w:hAnsi="Times New Roman" w:cs="Times New Roman"/>
          <w:sz w:val="28"/>
          <w:szCs w:val="28"/>
          <w:lang w:eastAsia="ru-RU"/>
        </w:rPr>
        <w:t xml:space="preserve"> достатню мотивацію та корисні роздуми.</w:t>
      </w:r>
    </w:p>
    <w:p w:rsidR="0039572F" w:rsidRPr="0039572F" w:rsidRDefault="0039572F" w:rsidP="0039572F">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9572F">
        <w:rPr>
          <w:rFonts w:ascii="Times New Roman" w:eastAsia="Times New Roman" w:hAnsi="Times New Roman" w:cs="Times New Roman"/>
          <w:b/>
          <w:bCs/>
          <w:sz w:val="28"/>
          <w:szCs w:val="28"/>
          <w:bdr w:val="none" w:sz="0" w:space="0" w:color="auto" w:frame="1"/>
          <w:lang w:eastAsia="ru-RU"/>
        </w:rPr>
        <w:t xml:space="preserve">Обираючи </w:t>
      </w:r>
      <w:proofErr w:type="gramStart"/>
      <w:r w:rsidRPr="0039572F">
        <w:rPr>
          <w:rFonts w:ascii="Times New Roman" w:eastAsia="Times New Roman" w:hAnsi="Times New Roman" w:cs="Times New Roman"/>
          <w:b/>
          <w:bCs/>
          <w:sz w:val="28"/>
          <w:szCs w:val="28"/>
          <w:bdr w:val="none" w:sz="0" w:space="0" w:color="auto" w:frame="1"/>
          <w:lang w:eastAsia="ru-RU"/>
        </w:rPr>
        <w:t>ту чи</w:t>
      </w:r>
      <w:proofErr w:type="gramEnd"/>
      <w:r w:rsidRPr="0039572F">
        <w:rPr>
          <w:rFonts w:ascii="Times New Roman" w:eastAsia="Times New Roman" w:hAnsi="Times New Roman" w:cs="Times New Roman"/>
          <w:b/>
          <w:bCs/>
          <w:sz w:val="28"/>
          <w:szCs w:val="28"/>
          <w:bdr w:val="none" w:sz="0" w:space="0" w:color="auto" w:frame="1"/>
          <w:lang w:eastAsia="ru-RU"/>
        </w:rPr>
        <w:t xml:space="preserve"> іншу тему, вчителі повинні:</w:t>
      </w:r>
    </w:p>
    <w:p w:rsidR="0039572F" w:rsidRPr="0039572F" w:rsidRDefault="0039572F" w:rsidP="0039572F">
      <w:pPr>
        <w:numPr>
          <w:ilvl w:val="0"/>
          <w:numId w:val="7"/>
        </w:numPr>
        <w:shd w:val="clear" w:color="auto" w:fill="FFFFFF"/>
        <w:spacing w:after="0" w:line="360" w:lineRule="auto"/>
        <w:ind w:left="456"/>
        <w:textAlignment w:val="baseline"/>
        <w:rPr>
          <w:rFonts w:ascii="Times New Roman" w:eastAsia="Times New Roman" w:hAnsi="Times New Roman" w:cs="Times New Roman"/>
          <w:sz w:val="28"/>
          <w:szCs w:val="28"/>
          <w:lang w:eastAsia="ru-RU"/>
        </w:rPr>
      </w:pPr>
      <w:r w:rsidRPr="0039572F">
        <w:rPr>
          <w:rFonts w:ascii="Times New Roman" w:eastAsia="Times New Roman" w:hAnsi="Times New Roman" w:cs="Times New Roman"/>
          <w:i/>
          <w:iCs/>
          <w:sz w:val="28"/>
          <w:szCs w:val="28"/>
          <w:bdr w:val="none" w:sz="0" w:space="0" w:color="auto" w:frame="1"/>
          <w:lang w:eastAsia="ru-RU"/>
        </w:rPr>
        <w:t>орієнтуватись на ві</w:t>
      </w:r>
      <w:proofErr w:type="gramStart"/>
      <w:r w:rsidRPr="0039572F">
        <w:rPr>
          <w:rFonts w:ascii="Times New Roman" w:eastAsia="Times New Roman" w:hAnsi="Times New Roman" w:cs="Times New Roman"/>
          <w:i/>
          <w:iCs/>
          <w:sz w:val="28"/>
          <w:szCs w:val="28"/>
          <w:bdr w:val="none" w:sz="0" w:space="0" w:color="auto" w:frame="1"/>
          <w:lang w:eastAsia="ru-RU"/>
        </w:rPr>
        <w:t>к</w:t>
      </w:r>
      <w:proofErr w:type="gramEnd"/>
      <w:r w:rsidRPr="0039572F">
        <w:rPr>
          <w:rFonts w:ascii="Times New Roman" w:eastAsia="Times New Roman" w:hAnsi="Times New Roman" w:cs="Times New Roman"/>
          <w:i/>
          <w:iCs/>
          <w:sz w:val="28"/>
          <w:szCs w:val="28"/>
          <w:bdr w:val="none" w:sz="0" w:space="0" w:color="auto" w:frame="1"/>
          <w:lang w:eastAsia="ru-RU"/>
        </w:rPr>
        <w:t xml:space="preserve"> школяра;</w:t>
      </w:r>
    </w:p>
    <w:p w:rsidR="0039572F" w:rsidRPr="0039572F" w:rsidRDefault="0039572F" w:rsidP="0039572F">
      <w:pPr>
        <w:numPr>
          <w:ilvl w:val="0"/>
          <w:numId w:val="7"/>
        </w:numPr>
        <w:shd w:val="clear" w:color="auto" w:fill="FFFFFF"/>
        <w:spacing w:after="0" w:line="360" w:lineRule="auto"/>
        <w:ind w:left="456"/>
        <w:textAlignment w:val="baseline"/>
        <w:rPr>
          <w:rFonts w:ascii="Times New Roman" w:eastAsia="Times New Roman" w:hAnsi="Times New Roman" w:cs="Times New Roman"/>
          <w:sz w:val="28"/>
          <w:szCs w:val="28"/>
          <w:lang w:eastAsia="ru-RU"/>
        </w:rPr>
      </w:pPr>
      <w:r w:rsidRPr="0039572F">
        <w:rPr>
          <w:rFonts w:ascii="Times New Roman" w:eastAsia="Times New Roman" w:hAnsi="Times New Roman" w:cs="Times New Roman"/>
          <w:i/>
          <w:iCs/>
          <w:sz w:val="28"/>
          <w:szCs w:val="28"/>
          <w:bdr w:val="none" w:sz="0" w:space="0" w:color="auto" w:frame="1"/>
          <w:lang w:eastAsia="ru-RU"/>
        </w:rPr>
        <w:t>враховувати актуальність проблематики.</w:t>
      </w:r>
    </w:p>
    <w:p w:rsidR="008C793A" w:rsidRDefault="008C793A" w:rsidP="0039572F">
      <w:pPr>
        <w:spacing w:after="0" w:line="360" w:lineRule="auto"/>
        <w:jc w:val="center"/>
        <w:rPr>
          <w:rFonts w:ascii="Times New Roman" w:hAnsi="Times New Roman" w:cs="Times New Roman"/>
          <w:sz w:val="28"/>
          <w:szCs w:val="28"/>
          <w:lang w:val="uk-UA"/>
        </w:rPr>
      </w:pPr>
    </w:p>
    <w:p w:rsidR="0039572F" w:rsidRPr="00446535" w:rsidRDefault="0039572F" w:rsidP="0039572F">
      <w:pPr>
        <w:spacing w:after="0" w:line="360" w:lineRule="auto"/>
        <w:jc w:val="center"/>
        <w:rPr>
          <w:rFonts w:ascii="Times New Roman" w:hAnsi="Times New Roman" w:cs="Times New Roman"/>
          <w:sz w:val="28"/>
          <w:szCs w:val="28"/>
        </w:rPr>
      </w:pPr>
      <w:r w:rsidRPr="00446535">
        <w:rPr>
          <w:rFonts w:ascii="Times New Roman" w:hAnsi="Times New Roman" w:cs="Times New Roman"/>
          <w:sz w:val="28"/>
          <w:szCs w:val="28"/>
        </w:rPr>
        <w:t>ПРО ЩО РОЗПОВІСТИ?</w:t>
      </w:r>
    </w:p>
    <w:p w:rsidR="0039572F" w:rsidRDefault="0039572F" w:rsidP="0039572F">
      <w:pPr>
        <w:spacing w:after="0" w:line="360" w:lineRule="auto"/>
        <w:ind w:firstLine="567"/>
        <w:jc w:val="both"/>
        <w:rPr>
          <w:rFonts w:ascii="Times New Roman" w:hAnsi="Times New Roman" w:cs="Times New Roman"/>
          <w:sz w:val="28"/>
          <w:szCs w:val="28"/>
          <w:lang w:val="uk-UA"/>
        </w:rPr>
      </w:pPr>
      <w:r w:rsidRPr="00446535">
        <w:rPr>
          <w:rFonts w:ascii="Times New Roman" w:hAnsi="Times New Roman" w:cs="Times New Roman"/>
          <w:sz w:val="28"/>
          <w:szCs w:val="28"/>
        </w:rPr>
        <w:t xml:space="preserve">Яка б тема першого уроку </w:t>
      </w:r>
      <w:proofErr w:type="gramStart"/>
      <w:r w:rsidRPr="00446535">
        <w:rPr>
          <w:rFonts w:ascii="Times New Roman" w:hAnsi="Times New Roman" w:cs="Times New Roman"/>
          <w:sz w:val="28"/>
          <w:szCs w:val="28"/>
        </w:rPr>
        <w:t>в</w:t>
      </w:r>
      <w:proofErr w:type="gramEnd"/>
      <w:r w:rsidRPr="00446535">
        <w:rPr>
          <w:rFonts w:ascii="Times New Roman" w:hAnsi="Times New Roman" w:cs="Times New Roman"/>
          <w:sz w:val="28"/>
          <w:szCs w:val="28"/>
        </w:rPr>
        <w:t xml:space="preserve"> </w:t>
      </w:r>
      <w:proofErr w:type="gramStart"/>
      <w:r w:rsidRPr="00446535">
        <w:rPr>
          <w:rFonts w:ascii="Times New Roman" w:hAnsi="Times New Roman" w:cs="Times New Roman"/>
          <w:sz w:val="28"/>
          <w:szCs w:val="28"/>
        </w:rPr>
        <w:t>новому</w:t>
      </w:r>
      <w:proofErr w:type="gramEnd"/>
      <w:r w:rsidRPr="00446535">
        <w:rPr>
          <w:rFonts w:ascii="Times New Roman" w:hAnsi="Times New Roman" w:cs="Times New Roman"/>
          <w:sz w:val="28"/>
          <w:szCs w:val="28"/>
        </w:rPr>
        <w:t xml:space="preserve"> 2018-2019 навчальному році не звучала, в будь-якому разі вона повинна посприяти вихованню та розвитку ціннісного ставлення особистості до держаності, суспільства та окремої людини. Важливо пояснити школярам, що ціннісне ставлення до кожної </w:t>
      </w:r>
      <w:r w:rsidRPr="00446535">
        <w:rPr>
          <w:rFonts w:ascii="Times New Roman" w:hAnsi="Times New Roman" w:cs="Times New Roman"/>
          <w:sz w:val="28"/>
          <w:szCs w:val="28"/>
        </w:rPr>
        <w:lastRenderedPageBreak/>
        <w:t>окремої людини передбачає</w:t>
      </w:r>
      <w:r>
        <w:rPr>
          <w:rFonts w:ascii="Times New Roman" w:hAnsi="Times New Roman" w:cs="Times New Roman"/>
          <w:sz w:val="28"/>
          <w:szCs w:val="28"/>
          <w:lang w:val="uk-UA"/>
        </w:rPr>
        <w:t xml:space="preserve"> </w:t>
      </w:r>
      <w:proofErr w:type="gramStart"/>
      <w:r w:rsidRPr="00446535">
        <w:rPr>
          <w:rFonts w:ascii="Times New Roman" w:hAnsi="Times New Roman" w:cs="Times New Roman"/>
          <w:sz w:val="28"/>
          <w:szCs w:val="28"/>
        </w:rPr>
        <w:t>соц</w:t>
      </w:r>
      <w:proofErr w:type="gramEnd"/>
      <w:r w:rsidRPr="00446535">
        <w:rPr>
          <w:rFonts w:ascii="Times New Roman" w:hAnsi="Times New Roman" w:cs="Times New Roman"/>
          <w:sz w:val="28"/>
          <w:szCs w:val="28"/>
        </w:rPr>
        <w:t xml:space="preserve">іальну відповідальність, чесність, терпимість до іншого, хоробрість та здатність постояти за себе та інших, добросовісність, правдивість, вміння працювати в колективі та здійснювати колективну роботу, ефективно протистояти будь-яким проявам насильства та жорстокості, готовність допомагати та </w:t>
      </w:r>
      <w:proofErr w:type="gramStart"/>
      <w:r w:rsidRPr="00446535">
        <w:rPr>
          <w:rFonts w:ascii="Times New Roman" w:hAnsi="Times New Roman" w:cs="Times New Roman"/>
          <w:sz w:val="28"/>
          <w:szCs w:val="28"/>
        </w:rPr>
        <w:t>п</w:t>
      </w:r>
      <w:proofErr w:type="gramEnd"/>
      <w:r w:rsidRPr="00446535">
        <w:rPr>
          <w:rFonts w:ascii="Times New Roman" w:hAnsi="Times New Roman" w:cs="Times New Roman"/>
          <w:sz w:val="28"/>
          <w:szCs w:val="28"/>
        </w:rPr>
        <w:t>ідтримувати.</w:t>
      </w:r>
    </w:p>
    <w:p w:rsidR="008C793A" w:rsidRDefault="008C793A" w:rsidP="0039572F">
      <w:pPr>
        <w:spacing w:after="0" w:line="360" w:lineRule="auto"/>
        <w:ind w:firstLine="567"/>
        <w:jc w:val="both"/>
        <w:rPr>
          <w:rFonts w:ascii="Times New Roman" w:hAnsi="Times New Roman" w:cs="Times New Roman"/>
          <w:sz w:val="28"/>
          <w:szCs w:val="28"/>
          <w:lang w:val="uk-UA"/>
        </w:rPr>
      </w:pPr>
    </w:p>
    <w:p w:rsidR="00B66A09" w:rsidRPr="008C793A" w:rsidRDefault="00B66A09" w:rsidP="0039572F">
      <w:pPr>
        <w:spacing w:after="0" w:line="360" w:lineRule="auto"/>
        <w:ind w:firstLine="567"/>
        <w:jc w:val="both"/>
        <w:rPr>
          <w:rFonts w:ascii="Times New Roman" w:hAnsi="Times New Roman" w:cs="Times New Roman"/>
          <w:sz w:val="28"/>
          <w:szCs w:val="28"/>
          <w:lang w:val="uk-UA"/>
        </w:rPr>
      </w:pPr>
    </w:p>
    <w:p w:rsidR="0039572F" w:rsidRPr="008C793A" w:rsidRDefault="0039572F" w:rsidP="008C793A">
      <w:pPr>
        <w:shd w:val="clear" w:color="auto" w:fill="FFFFFF"/>
        <w:spacing w:after="0" w:line="360" w:lineRule="auto"/>
        <w:ind w:firstLine="567"/>
        <w:jc w:val="center"/>
        <w:textAlignment w:val="baseline"/>
        <w:outlineLvl w:val="1"/>
        <w:rPr>
          <w:rFonts w:ascii="Times New Roman" w:eastAsia="Times New Roman" w:hAnsi="Times New Roman" w:cs="Times New Roman"/>
          <w:bCs/>
          <w:caps/>
          <w:sz w:val="28"/>
          <w:szCs w:val="28"/>
          <w:lang w:eastAsia="ru-RU"/>
        </w:rPr>
      </w:pPr>
      <w:r w:rsidRPr="008C793A">
        <w:rPr>
          <w:rFonts w:ascii="Times New Roman" w:eastAsia="Times New Roman" w:hAnsi="Times New Roman" w:cs="Times New Roman"/>
          <w:bCs/>
          <w:caps/>
          <w:sz w:val="28"/>
          <w:szCs w:val="28"/>
          <w:lang w:eastAsia="ru-RU"/>
        </w:rPr>
        <w:t>ЯК ПРОВЕСТИ УРОК</w:t>
      </w:r>
    </w:p>
    <w:p w:rsidR="0039572F" w:rsidRPr="001B0677" w:rsidRDefault="0039572F" w:rsidP="0039572F">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8C793A">
        <w:rPr>
          <w:rFonts w:ascii="Times New Roman" w:eastAsia="Times New Roman" w:hAnsi="Times New Roman" w:cs="Times New Roman"/>
          <w:bCs/>
          <w:sz w:val="28"/>
          <w:szCs w:val="28"/>
          <w:bdr w:val="none" w:sz="0" w:space="0" w:color="auto" w:frame="1"/>
          <w:lang w:eastAsia="ru-RU"/>
        </w:rPr>
        <w:t>Звичайно, більше запам’ятається урок, якщо він буде проведений в якийсь оригінальний спосіб.</w:t>
      </w:r>
      <w:r w:rsidRPr="001B0677">
        <w:rPr>
          <w:rFonts w:ascii="Times New Roman" w:eastAsia="Times New Roman" w:hAnsi="Times New Roman" w:cs="Times New Roman"/>
          <w:sz w:val="28"/>
          <w:szCs w:val="28"/>
          <w:lang w:eastAsia="ru-RU"/>
        </w:rPr>
        <w:t xml:space="preserve"> Як варіант, можна його провести у формі екскурсії (традиційної чи віртуальної), у формі дебатів, конкурсів, командних ігор, </w:t>
      </w:r>
      <w:proofErr w:type="gramStart"/>
      <w:r w:rsidRPr="001B0677">
        <w:rPr>
          <w:rFonts w:ascii="Times New Roman" w:eastAsia="Times New Roman" w:hAnsi="Times New Roman" w:cs="Times New Roman"/>
          <w:sz w:val="28"/>
          <w:szCs w:val="28"/>
          <w:lang w:eastAsia="ru-RU"/>
        </w:rPr>
        <w:t>круглого</w:t>
      </w:r>
      <w:proofErr w:type="gramEnd"/>
      <w:r w:rsidRPr="001B0677">
        <w:rPr>
          <w:rFonts w:ascii="Times New Roman" w:eastAsia="Times New Roman" w:hAnsi="Times New Roman" w:cs="Times New Roman"/>
          <w:sz w:val="28"/>
          <w:szCs w:val="28"/>
          <w:lang w:eastAsia="ru-RU"/>
        </w:rPr>
        <w:t xml:space="preserve"> столу.</w:t>
      </w:r>
    </w:p>
    <w:p w:rsidR="0039572F" w:rsidRPr="001B0677" w:rsidRDefault="0039572F" w:rsidP="0039572F">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1B0677">
        <w:rPr>
          <w:rFonts w:ascii="Times New Roman" w:eastAsia="Times New Roman" w:hAnsi="Times New Roman" w:cs="Times New Roman"/>
          <w:sz w:val="28"/>
          <w:szCs w:val="28"/>
          <w:lang w:eastAsia="ru-RU"/>
        </w:rPr>
        <w:t xml:space="preserve">Для </w:t>
      </w:r>
      <w:proofErr w:type="gramStart"/>
      <w:r w:rsidRPr="001B0677">
        <w:rPr>
          <w:rFonts w:ascii="Times New Roman" w:eastAsia="Times New Roman" w:hAnsi="Times New Roman" w:cs="Times New Roman"/>
          <w:sz w:val="28"/>
          <w:szCs w:val="28"/>
          <w:lang w:eastAsia="ru-RU"/>
        </w:rPr>
        <w:t>п</w:t>
      </w:r>
      <w:proofErr w:type="gramEnd"/>
      <w:r w:rsidRPr="001B0677">
        <w:rPr>
          <w:rFonts w:ascii="Times New Roman" w:eastAsia="Times New Roman" w:hAnsi="Times New Roman" w:cs="Times New Roman"/>
          <w:sz w:val="28"/>
          <w:szCs w:val="28"/>
          <w:lang w:eastAsia="ru-RU"/>
        </w:rPr>
        <w:t>ідсилення емоційної складової першого уроку можна доповнювати розповідь переглядом якоїсь презентації, відеоролика, уривків із документальних фільмів, малюванням, квестами, записами музичних творів чи віршів.</w:t>
      </w:r>
    </w:p>
    <w:p w:rsidR="0039572F" w:rsidRPr="001B0677" w:rsidRDefault="0039572F" w:rsidP="0039572F">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1B0677">
        <w:rPr>
          <w:rFonts w:ascii="Times New Roman" w:eastAsia="Times New Roman" w:hAnsi="Times New Roman" w:cs="Times New Roman"/>
          <w:sz w:val="28"/>
          <w:szCs w:val="28"/>
          <w:lang w:eastAsia="ru-RU"/>
        </w:rPr>
        <w:t>На перший урок до учнів старших класів корисно б було запросити достойних у мі</w:t>
      </w:r>
      <w:proofErr w:type="gramStart"/>
      <w:r w:rsidRPr="001B0677">
        <w:rPr>
          <w:rFonts w:ascii="Times New Roman" w:eastAsia="Times New Roman" w:hAnsi="Times New Roman" w:cs="Times New Roman"/>
          <w:sz w:val="28"/>
          <w:szCs w:val="28"/>
          <w:lang w:eastAsia="ru-RU"/>
        </w:rPr>
        <w:t>ст</w:t>
      </w:r>
      <w:proofErr w:type="gramEnd"/>
      <w:r w:rsidRPr="001B0677">
        <w:rPr>
          <w:rFonts w:ascii="Times New Roman" w:eastAsia="Times New Roman" w:hAnsi="Times New Roman" w:cs="Times New Roman"/>
          <w:sz w:val="28"/>
          <w:szCs w:val="28"/>
          <w:lang w:eastAsia="ru-RU"/>
        </w:rPr>
        <w:t xml:space="preserve">і осіб. Так, для розмови на тему державності, демократії та євроінтеграції варто запросити представників органів місцевого самоврядування, адміністрацій. Якщо ж мова йде </w:t>
      </w:r>
      <w:proofErr w:type="gramStart"/>
      <w:r w:rsidRPr="001B0677">
        <w:rPr>
          <w:rFonts w:ascii="Times New Roman" w:eastAsia="Times New Roman" w:hAnsi="Times New Roman" w:cs="Times New Roman"/>
          <w:sz w:val="28"/>
          <w:szCs w:val="28"/>
          <w:lang w:eastAsia="ru-RU"/>
        </w:rPr>
        <w:t>про</w:t>
      </w:r>
      <w:proofErr w:type="gramEnd"/>
      <w:r w:rsidRPr="001B0677">
        <w:rPr>
          <w:rFonts w:ascii="Times New Roman" w:eastAsia="Times New Roman" w:hAnsi="Times New Roman" w:cs="Times New Roman"/>
          <w:sz w:val="28"/>
          <w:szCs w:val="28"/>
          <w:lang w:eastAsia="ru-RU"/>
        </w:rPr>
        <w:t xml:space="preserve"> військові дії, тоді бажаними гостями стануть військові які захищають Україну зараз, чи відповідально робили це в якийсь інший період нашої державності.</w:t>
      </w:r>
    </w:p>
    <w:p w:rsidR="0039572F" w:rsidRPr="001B0677" w:rsidRDefault="0039572F" w:rsidP="0039572F">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1B0677">
        <w:rPr>
          <w:rFonts w:ascii="Times New Roman" w:eastAsia="Times New Roman" w:hAnsi="Times New Roman" w:cs="Times New Roman"/>
          <w:sz w:val="28"/>
          <w:szCs w:val="28"/>
          <w:lang w:eastAsia="ru-RU"/>
        </w:rPr>
        <w:t>Представники освітніх, наукових, культурних, благодійних, спортивних організацій також можуть приймати участь в обговореннях, висловлювати свою думку та заохочувати учні</w:t>
      </w:r>
      <w:proofErr w:type="gramStart"/>
      <w:r w:rsidRPr="001B0677">
        <w:rPr>
          <w:rFonts w:ascii="Times New Roman" w:eastAsia="Times New Roman" w:hAnsi="Times New Roman" w:cs="Times New Roman"/>
          <w:sz w:val="28"/>
          <w:szCs w:val="28"/>
          <w:lang w:eastAsia="ru-RU"/>
        </w:rPr>
        <w:t>в</w:t>
      </w:r>
      <w:proofErr w:type="gramEnd"/>
      <w:r w:rsidRPr="001B0677">
        <w:rPr>
          <w:rFonts w:ascii="Times New Roman" w:eastAsia="Times New Roman" w:hAnsi="Times New Roman" w:cs="Times New Roman"/>
          <w:sz w:val="28"/>
          <w:szCs w:val="28"/>
          <w:lang w:eastAsia="ru-RU"/>
        </w:rPr>
        <w:t xml:space="preserve"> до навчання та майбутній участі в державних, суспільних процесах.</w:t>
      </w:r>
    </w:p>
    <w:p w:rsidR="0039572F" w:rsidRPr="001B0677" w:rsidRDefault="0039572F" w:rsidP="0039572F">
      <w:pPr>
        <w:shd w:val="clear" w:color="auto" w:fill="FFFFFF"/>
        <w:spacing w:after="0" w:line="360" w:lineRule="auto"/>
        <w:ind w:firstLine="567"/>
        <w:jc w:val="both"/>
        <w:textAlignment w:val="baseline"/>
        <w:rPr>
          <w:rFonts w:ascii="Times New Roman" w:eastAsia="Times New Roman" w:hAnsi="Times New Roman" w:cs="Times New Roman"/>
          <w:sz w:val="28"/>
          <w:szCs w:val="28"/>
          <w:lang w:eastAsia="ru-RU"/>
        </w:rPr>
      </w:pPr>
      <w:r w:rsidRPr="001B0677">
        <w:rPr>
          <w:rFonts w:ascii="Times New Roman" w:eastAsia="Times New Roman" w:hAnsi="Times New Roman" w:cs="Times New Roman"/>
          <w:sz w:val="28"/>
          <w:szCs w:val="28"/>
          <w:lang w:eastAsia="ru-RU"/>
        </w:rPr>
        <w:t xml:space="preserve">Поєднання практичної та теоретичної складових допоможе зробити урок максимально цікавим та корисним </w:t>
      </w:r>
      <w:proofErr w:type="gramStart"/>
      <w:r w:rsidRPr="001B0677">
        <w:rPr>
          <w:rFonts w:ascii="Times New Roman" w:eastAsia="Times New Roman" w:hAnsi="Times New Roman" w:cs="Times New Roman"/>
          <w:sz w:val="28"/>
          <w:szCs w:val="28"/>
          <w:lang w:eastAsia="ru-RU"/>
        </w:rPr>
        <w:t>для</w:t>
      </w:r>
      <w:proofErr w:type="gramEnd"/>
      <w:r w:rsidRPr="001B0677">
        <w:rPr>
          <w:rFonts w:ascii="Times New Roman" w:eastAsia="Times New Roman" w:hAnsi="Times New Roman" w:cs="Times New Roman"/>
          <w:sz w:val="28"/>
          <w:szCs w:val="28"/>
          <w:lang w:eastAsia="ru-RU"/>
        </w:rPr>
        <w:t xml:space="preserve"> усіх учнів.</w:t>
      </w:r>
    </w:p>
    <w:p w:rsidR="0039572F" w:rsidRPr="008C793A" w:rsidRDefault="0039572F" w:rsidP="008C793A">
      <w:pPr>
        <w:shd w:val="clear" w:color="auto" w:fill="FFFFFF"/>
        <w:spacing w:after="0" w:line="360" w:lineRule="auto"/>
        <w:ind w:firstLine="567"/>
        <w:jc w:val="both"/>
        <w:textAlignment w:val="baseline"/>
        <w:rPr>
          <w:rFonts w:ascii="Times New Roman" w:eastAsia="Times New Roman" w:hAnsi="Times New Roman" w:cs="Times New Roman"/>
          <w:i/>
          <w:iCs/>
          <w:color w:val="444444"/>
          <w:sz w:val="28"/>
          <w:szCs w:val="28"/>
          <w:bdr w:val="none" w:sz="0" w:space="0" w:color="auto" w:frame="1"/>
          <w:lang w:val="uk-UA" w:eastAsia="ru-RU"/>
        </w:rPr>
      </w:pPr>
      <w:r w:rsidRPr="001B0677">
        <w:rPr>
          <w:rFonts w:ascii="Times New Roman" w:eastAsia="Times New Roman" w:hAnsi="Times New Roman" w:cs="Times New Roman"/>
          <w:i/>
          <w:iCs/>
          <w:sz w:val="28"/>
          <w:szCs w:val="28"/>
          <w:bdr w:val="none" w:sz="0" w:space="0" w:color="auto" w:frame="1"/>
          <w:lang w:eastAsia="ru-RU"/>
        </w:rPr>
        <w:t xml:space="preserve">Плануючи </w:t>
      </w:r>
      <w:proofErr w:type="gramStart"/>
      <w:r w:rsidRPr="001B0677">
        <w:rPr>
          <w:rFonts w:ascii="Times New Roman" w:eastAsia="Times New Roman" w:hAnsi="Times New Roman" w:cs="Times New Roman"/>
          <w:i/>
          <w:iCs/>
          <w:sz w:val="28"/>
          <w:szCs w:val="28"/>
          <w:bdr w:val="none" w:sz="0" w:space="0" w:color="auto" w:frame="1"/>
          <w:lang w:eastAsia="ru-RU"/>
        </w:rPr>
        <w:t>перше</w:t>
      </w:r>
      <w:proofErr w:type="gramEnd"/>
      <w:r w:rsidRPr="001B0677">
        <w:rPr>
          <w:rFonts w:ascii="Times New Roman" w:eastAsia="Times New Roman" w:hAnsi="Times New Roman" w:cs="Times New Roman"/>
          <w:i/>
          <w:iCs/>
          <w:sz w:val="28"/>
          <w:szCs w:val="28"/>
          <w:bdr w:val="none" w:sz="0" w:space="0" w:color="auto" w:frame="1"/>
          <w:lang w:eastAsia="ru-RU"/>
        </w:rPr>
        <w:t xml:space="preserve"> шкільне заняття, вчителю важливо правильно розрахувати час та слідкувати за ним, аби встигнути обговорити усі передбачені питання</w:t>
      </w:r>
      <w:r w:rsidRPr="00446535">
        <w:rPr>
          <w:rFonts w:ascii="Times New Roman" w:eastAsia="Times New Roman" w:hAnsi="Times New Roman" w:cs="Times New Roman"/>
          <w:i/>
          <w:iCs/>
          <w:color w:val="444444"/>
          <w:sz w:val="28"/>
          <w:szCs w:val="28"/>
          <w:bdr w:val="none" w:sz="0" w:space="0" w:color="auto" w:frame="1"/>
          <w:lang w:eastAsia="ru-RU"/>
        </w:rPr>
        <w:t>.</w:t>
      </w:r>
    </w:p>
    <w:p w:rsidR="0039572F" w:rsidRPr="00B66A09" w:rsidRDefault="0039572F" w:rsidP="00B66A09">
      <w:pPr>
        <w:spacing w:after="0" w:line="360" w:lineRule="auto"/>
        <w:ind w:firstLine="567"/>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lastRenderedPageBreak/>
        <w:t>Особливе значення в системі роботи педагога з формування цінностей</w:t>
      </w:r>
      <w:r w:rsidR="00B66A09">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 xml:space="preserve">дітей належить проведенню Першого уроку, </w:t>
      </w:r>
      <w:r>
        <w:rPr>
          <w:rFonts w:ascii="Times New Roman" w:hAnsi="Times New Roman" w:cs="Times New Roman"/>
          <w:sz w:val="28"/>
          <w:szCs w:val="28"/>
          <w:lang w:val="uk-UA"/>
        </w:rPr>
        <w:t>який за змістом та формами</w:t>
      </w:r>
      <w:r w:rsidR="00B66A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його </w:t>
      </w:r>
      <w:r w:rsidRPr="00065807">
        <w:rPr>
          <w:rFonts w:ascii="Times New Roman" w:hAnsi="Times New Roman" w:cs="Times New Roman"/>
          <w:sz w:val="28"/>
          <w:szCs w:val="28"/>
          <w:lang w:val="uk-UA"/>
        </w:rPr>
        <w:t xml:space="preserve">організації є уроком розвитку </w:t>
      </w:r>
      <w:r w:rsidRPr="001B0677">
        <w:rPr>
          <w:rFonts w:ascii="Times New Roman" w:hAnsi="Times New Roman" w:cs="Times New Roman"/>
          <w:i/>
          <w:sz w:val="28"/>
          <w:szCs w:val="28"/>
          <w:lang w:val="uk-UA"/>
        </w:rPr>
        <w:t>патріотичних почуттів, громадянського становлення</w:t>
      </w:r>
      <w:r w:rsidRPr="001B0677">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особистості. Почуття патріотизму – одна з провідних цінностей,</w:t>
      </w:r>
    </w:p>
    <w:p w:rsidR="0039572F" w:rsidRPr="00065807" w:rsidRDefault="0039572F" w:rsidP="0039572F">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що забезпечує включення молоді в життя суспільства, визначає її соціальну</w:t>
      </w:r>
    </w:p>
    <w:p w:rsidR="0039572F" w:rsidRPr="00065807" w:rsidRDefault="0039572F" w:rsidP="0039572F">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позицію, внутрішнє душевне задоволення та життєвий успіх.</w:t>
      </w:r>
    </w:p>
    <w:p w:rsidR="0039572F" w:rsidRPr="00065807" w:rsidRDefault="0039572F" w:rsidP="0039572F">
      <w:pPr>
        <w:spacing w:after="0" w:line="360" w:lineRule="auto"/>
        <w:ind w:firstLine="567"/>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Ураховуючи гнучку структурну організацію Першого уроку, де учні та</w:t>
      </w:r>
    </w:p>
    <w:p w:rsidR="0039572F" w:rsidRPr="00065807" w:rsidRDefault="0039572F" w:rsidP="0039572F">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їх родини є активними учасниками урочистого заходу, пропонуємо планувати</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його проведення у нестандартній формі, зважаючи на те, що для дітей цей день</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є святом повернення до школи, як до рідної домівки. Це – радість зустрічі з</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друзями, улюбленими вчителями. Це – надія на те, що в новому навчальному</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році буде все інакше, значно краще… З</w:t>
      </w:r>
      <w:r>
        <w:rPr>
          <w:rFonts w:ascii="Times New Roman" w:hAnsi="Times New Roman" w:cs="Times New Roman"/>
          <w:sz w:val="28"/>
          <w:szCs w:val="28"/>
          <w:lang w:val="uk-UA"/>
        </w:rPr>
        <w:t xml:space="preserve">відси – радісний настрій дітей, </w:t>
      </w:r>
      <w:r w:rsidRPr="00065807">
        <w:rPr>
          <w:rFonts w:ascii="Times New Roman" w:hAnsi="Times New Roman" w:cs="Times New Roman"/>
          <w:sz w:val="28"/>
          <w:szCs w:val="28"/>
          <w:lang w:val="uk-UA"/>
        </w:rPr>
        <w:t>емоційне піднесення, бажання діяти</w:t>
      </w:r>
      <w:r>
        <w:rPr>
          <w:rFonts w:ascii="Times New Roman" w:hAnsi="Times New Roman" w:cs="Times New Roman"/>
          <w:sz w:val="28"/>
          <w:szCs w:val="28"/>
          <w:lang w:val="uk-UA"/>
        </w:rPr>
        <w:t xml:space="preserve">. Тому важливо, щоб Перший урок </w:t>
      </w:r>
      <w:r w:rsidRPr="00065807">
        <w:rPr>
          <w:rFonts w:ascii="Times New Roman" w:hAnsi="Times New Roman" w:cs="Times New Roman"/>
          <w:sz w:val="28"/>
          <w:szCs w:val="28"/>
          <w:lang w:val="uk-UA"/>
        </w:rPr>
        <w:t>пройшов урочисто, з яскравими і цікавими моментами та став поштовхом до</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подальшої роботи з вивчення історії України, рідного краю, усвідомлення</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школярами спільних цінностей української нації, викликав бажання дізнатися</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більше про життя і творчість видатних українців.</w:t>
      </w:r>
    </w:p>
    <w:p w:rsidR="0039572F" w:rsidRPr="00065807" w:rsidRDefault="0039572F" w:rsidP="0039572F">
      <w:pPr>
        <w:spacing w:after="0" w:line="360" w:lineRule="auto"/>
        <w:ind w:firstLine="567"/>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Нова освітня філософія орієнтує педагогів на створення ситуації для</w:t>
      </w:r>
    </w:p>
    <w:p w:rsidR="0039572F" w:rsidRPr="00065807" w:rsidRDefault="0039572F" w:rsidP="0039572F">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 xml:space="preserve">формування у вихованців </w:t>
      </w:r>
      <w:r w:rsidRPr="001B0677">
        <w:rPr>
          <w:rFonts w:ascii="Times New Roman" w:hAnsi="Times New Roman" w:cs="Times New Roman"/>
          <w:i/>
          <w:sz w:val="28"/>
          <w:szCs w:val="28"/>
          <w:lang w:val="uk-UA"/>
        </w:rPr>
        <w:t xml:space="preserve">діяльнісного ставлення </w:t>
      </w:r>
      <w:r w:rsidRPr="00065807">
        <w:rPr>
          <w:rFonts w:ascii="Times New Roman" w:hAnsi="Times New Roman" w:cs="Times New Roman"/>
          <w:sz w:val="28"/>
          <w:szCs w:val="28"/>
          <w:lang w:val="uk-UA"/>
        </w:rPr>
        <w:t>до всіх аспектів життя</w:t>
      </w:r>
    </w:p>
    <w:p w:rsidR="008C793A" w:rsidRPr="00065807" w:rsidRDefault="0039572F" w:rsidP="008C793A">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 xml:space="preserve">суспільства, усвідомлення </w:t>
      </w:r>
      <w:r w:rsidRPr="009F5DBC">
        <w:rPr>
          <w:rFonts w:ascii="Times New Roman" w:hAnsi="Times New Roman" w:cs="Times New Roman"/>
          <w:i/>
          <w:sz w:val="28"/>
          <w:szCs w:val="28"/>
          <w:lang w:val="uk-UA"/>
        </w:rPr>
        <w:t>власної причетності</w:t>
      </w:r>
      <w:r w:rsidRPr="00065807">
        <w:rPr>
          <w:rFonts w:ascii="Times New Roman" w:hAnsi="Times New Roman" w:cs="Times New Roman"/>
          <w:sz w:val="28"/>
          <w:szCs w:val="28"/>
          <w:lang w:val="uk-UA"/>
        </w:rPr>
        <w:t xml:space="preserve"> до розвитку держави. </w:t>
      </w:r>
    </w:p>
    <w:p w:rsidR="0039572F" w:rsidRPr="00065807" w:rsidRDefault="0039572F" w:rsidP="0039572F">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Тематика Першого уроку</w:t>
      </w:r>
      <w:r w:rsidR="008C793A">
        <w:rPr>
          <w:rFonts w:ascii="Times New Roman" w:hAnsi="Times New Roman" w:cs="Times New Roman"/>
          <w:sz w:val="28"/>
          <w:szCs w:val="28"/>
          <w:lang w:val="uk-UA"/>
        </w:rPr>
        <w:t>,</w:t>
      </w:r>
      <w:r w:rsidRPr="00065807">
        <w:rPr>
          <w:rFonts w:ascii="Times New Roman" w:hAnsi="Times New Roman" w:cs="Times New Roman"/>
          <w:sz w:val="28"/>
          <w:szCs w:val="28"/>
          <w:lang w:val="uk-UA"/>
        </w:rPr>
        <w:t xml:space="preserve"> а також форми і методи його проведення можуть</w:t>
      </w:r>
      <w:r w:rsidR="008C793A">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бути різноманітними і мають стати творчим доробком кожного педагога.</w:t>
      </w:r>
    </w:p>
    <w:p w:rsidR="0039572F" w:rsidRPr="00065807" w:rsidRDefault="0039572F" w:rsidP="0039572F">
      <w:pPr>
        <w:spacing w:after="0" w:line="360" w:lineRule="auto"/>
        <w:ind w:firstLine="567"/>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Ретельна підготовка вчителя сприятиме толерантності засвоєння й</w:t>
      </w:r>
    </w:p>
    <w:p w:rsidR="0039572F" w:rsidRPr="00065807" w:rsidRDefault="0039572F" w:rsidP="0039572F">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аналізу історичної інформації, забезпечить впровадження інтерактивних і</w:t>
      </w:r>
    </w:p>
    <w:p w:rsidR="0039572F" w:rsidRPr="00065807" w:rsidRDefault="0039572F" w:rsidP="0039572F">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діалогових форм взаємодії з учням</w:t>
      </w:r>
      <w:r>
        <w:rPr>
          <w:rFonts w:ascii="Times New Roman" w:hAnsi="Times New Roman" w:cs="Times New Roman"/>
          <w:sz w:val="28"/>
          <w:szCs w:val="28"/>
          <w:lang w:val="uk-UA"/>
        </w:rPr>
        <w:t xml:space="preserve">и та спонукатиме їх до вивчення історико-культурної </w:t>
      </w:r>
      <w:r w:rsidRPr="00065807">
        <w:rPr>
          <w:rFonts w:ascii="Times New Roman" w:hAnsi="Times New Roman" w:cs="Times New Roman"/>
          <w:sz w:val="28"/>
          <w:szCs w:val="28"/>
          <w:lang w:val="uk-UA"/>
        </w:rPr>
        <w:t>спадщини країни. Важливим є особистий приклад педагога, його</w:t>
      </w:r>
    </w:p>
    <w:p w:rsidR="0039572F" w:rsidRPr="00065807" w:rsidRDefault="0039572F" w:rsidP="008C793A">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погляди та практичні дії, відвертість, е</w:t>
      </w:r>
      <w:r>
        <w:rPr>
          <w:rFonts w:ascii="Times New Roman" w:hAnsi="Times New Roman" w:cs="Times New Roman"/>
          <w:sz w:val="28"/>
          <w:szCs w:val="28"/>
          <w:lang w:val="uk-UA"/>
        </w:rPr>
        <w:t xml:space="preserve">моційність, оптимізм та активна </w:t>
      </w:r>
      <w:r w:rsidRPr="00065807">
        <w:rPr>
          <w:rFonts w:ascii="Times New Roman" w:hAnsi="Times New Roman" w:cs="Times New Roman"/>
          <w:sz w:val="28"/>
          <w:szCs w:val="28"/>
          <w:lang w:val="uk-UA"/>
        </w:rPr>
        <w:t>патріотична позиція вчителя.</w:t>
      </w:r>
    </w:p>
    <w:p w:rsidR="0039572F" w:rsidRPr="00065807" w:rsidRDefault="0039572F" w:rsidP="0039572F">
      <w:pPr>
        <w:spacing w:after="0" w:line="360" w:lineRule="auto"/>
        <w:ind w:firstLine="567"/>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 xml:space="preserve">Розроблений </w:t>
      </w:r>
      <w:r w:rsidRPr="009F5DBC">
        <w:rPr>
          <w:rFonts w:ascii="Times New Roman" w:hAnsi="Times New Roman" w:cs="Times New Roman"/>
          <w:i/>
          <w:sz w:val="28"/>
          <w:szCs w:val="28"/>
          <w:lang w:val="uk-UA"/>
        </w:rPr>
        <w:t>Т.П. Желєзновою тренінг</w:t>
      </w:r>
      <w:r w:rsidRPr="00065807">
        <w:rPr>
          <w:rFonts w:ascii="Times New Roman" w:hAnsi="Times New Roman" w:cs="Times New Roman"/>
          <w:sz w:val="28"/>
          <w:szCs w:val="28"/>
          <w:lang w:val="uk-UA"/>
        </w:rPr>
        <w:t xml:space="preserve"> «Ми – особливі» (5 </w:t>
      </w:r>
      <w:r>
        <w:rPr>
          <w:rFonts w:ascii="Times New Roman" w:hAnsi="Times New Roman" w:cs="Times New Roman"/>
          <w:sz w:val="28"/>
          <w:szCs w:val="28"/>
          <w:lang w:val="uk-UA"/>
        </w:rPr>
        <w:t xml:space="preserve">кл.) сприятиме </w:t>
      </w:r>
      <w:r w:rsidRPr="00065807">
        <w:rPr>
          <w:rFonts w:ascii="Times New Roman" w:hAnsi="Times New Roman" w:cs="Times New Roman"/>
          <w:sz w:val="28"/>
          <w:szCs w:val="28"/>
          <w:lang w:val="uk-UA"/>
        </w:rPr>
        <w:t xml:space="preserve">згуртуванню учнівського колективу, формуванню ціннісного </w:t>
      </w:r>
      <w:r w:rsidRPr="00065807">
        <w:rPr>
          <w:rFonts w:ascii="Times New Roman" w:hAnsi="Times New Roman" w:cs="Times New Roman"/>
          <w:sz w:val="28"/>
          <w:szCs w:val="28"/>
          <w:lang w:val="uk-UA"/>
        </w:rPr>
        <w:lastRenderedPageBreak/>
        <w:t>ставлення до</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людей, усвідомленню власної самоцінності та унікальності кожного з нас.</w:t>
      </w:r>
    </w:p>
    <w:p w:rsidR="0039572F" w:rsidRPr="00065807" w:rsidRDefault="0039572F" w:rsidP="0039572F">
      <w:pPr>
        <w:spacing w:after="0" w:line="360" w:lineRule="auto"/>
        <w:ind w:firstLine="567"/>
        <w:jc w:val="both"/>
        <w:rPr>
          <w:rFonts w:ascii="Times New Roman" w:hAnsi="Times New Roman" w:cs="Times New Roman"/>
          <w:sz w:val="28"/>
          <w:szCs w:val="28"/>
          <w:lang w:val="uk-UA"/>
        </w:rPr>
      </w:pPr>
      <w:r w:rsidRPr="009F5DBC">
        <w:rPr>
          <w:rFonts w:ascii="Times New Roman" w:hAnsi="Times New Roman" w:cs="Times New Roman"/>
          <w:i/>
          <w:sz w:val="28"/>
          <w:szCs w:val="28"/>
          <w:lang w:val="uk-UA"/>
        </w:rPr>
        <w:t>Інтелект-кейс</w:t>
      </w:r>
      <w:r w:rsidRPr="00065807">
        <w:rPr>
          <w:rFonts w:ascii="Times New Roman" w:hAnsi="Times New Roman" w:cs="Times New Roman"/>
          <w:sz w:val="28"/>
          <w:szCs w:val="28"/>
          <w:lang w:val="uk-UA"/>
        </w:rPr>
        <w:t xml:space="preserve"> (6-7 кл.) «Україна-Європа: єдність духу в союзі миру»,</w:t>
      </w:r>
    </w:p>
    <w:p w:rsidR="0039572F" w:rsidRPr="00065807" w:rsidRDefault="0039572F" w:rsidP="008C793A">
      <w:pPr>
        <w:spacing w:after="0" w:line="360" w:lineRule="auto"/>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 xml:space="preserve">автором якого є </w:t>
      </w:r>
      <w:r w:rsidRPr="009F5DBC">
        <w:rPr>
          <w:rFonts w:ascii="Times New Roman" w:hAnsi="Times New Roman" w:cs="Times New Roman"/>
          <w:i/>
          <w:sz w:val="28"/>
          <w:szCs w:val="28"/>
          <w:lang w:val="uk-UA"/>
        </w:rPr>
        <w:t>О.С. Гасаненко</w:t>
      </w:r>
      <w:r w:rsidRPr="00065807">
        <w:rPr>
          <w:rFonts w:ascii="Times New Roman" w:hAnsi="Times New Roman" w:cs="Times New Roman"/>
          <w:sz w:val="28"/>
          <w:szCs w:val="28"/>
          <w:lang w:val="uk-UA"/>
        </w:rPr>
        <w:t>, спрямовани</w:t>
      </w:r>
      <w:r>
        <w:rPr>
          <w:rFonts w:ascii="Times New Roman" w:hAnsi="Times New Roman" w:cs="Times New Roman"/>
          <w:sz w:val="28"/>
          <w:szCs w:val="28"/>
          <w:lang w:val="uk-UA"/>
        </w:rPr>
        <w:t xml:space="preserve">й на поглиблення знань школярів </w:t>
      </w:r>
      <w:r w:rsidRPr="00065807">
        <w:rPr>
          <w:rFonts w:ascii="Times New Roman" w:hAnsi="Times New Roman" w:cs="Times New Roman"/>
          <w:sz w:val="28"/>
          <w:szCs w:val="28"/>
          <w:lang w:val="uk-UA"/>
        </w:rPr>
        <w:t>про інтеграцію України до Європейс</w:t>
      </w:r>
      <w:r>
        <w:rPr>
          <w:rFonts w:ascii="Times New Roman" w:hAnsi="Times New Roman" w:cs="Times New Roman"/>
          <w:sz w:val="28"/>
          <w:szCs w:val="28"/>
          <w:lang w:val="uk-UA"/>
        </w:rPr>
        <w:t xml:space="preserve">ького Союзу, формування в учнів </w:t>
      </w:r>
      <w:r w:rsidRPr="00065807">
        <w:rPr>
          <w:rFonts w:ascii="Times New Roman" w:hAnsi="Times New Roman" w:cs="Times New Roman"/>
          <w:sz w:val="28"/>
          <w:szCs w:val="28"/>
          <w:lang w:val="uk-UA"/>
        </w:rPr>
        <w:t>свідомого ставлення до стратегічних пріоритетів України.</w:t>
      </w:r>
    </w:p>
    <w:p w:rsidR="0039572F" w:rsidRPr="00065807" w:rsidRDefault="0039572F" w:rsidP="0039572F">
      <w:pPr>
        <w:spacing w:after="0" w:line="360" w:lineRule="auto"/>
        <w:ind w:firstLine="567"/>
        <w:jc w:val="both"/>
        <w:rPr>
          <w:rFonts w:ascii="Times New Roman" w:hAnsi="Times New Roman" w:cs="Times New Roman"/>
          <w:sz w:val="28"/>
          <w:szCs w:val="28"/>
          <w:lang w:val="uk-UA"/>
        </w:rPr>
      </w:pPr>
      <w:r w:rsidRPr="00065807">
        <w:rPr>
          <w:rFonts w:ascii="Times New Roman" w:hAnsi="Times New Roman" w:cs="Times New Roman"/>
          <w:sz w:val="28"/>
          <w:szCs w:val="28"/>
          <w:lang w:val="uk-UA"/>
        </w:rPr>
        <w:t xml:space="preserve">Запропонований </w:t>
      </w:r>
      <w:r w:rsidRPr="009F5DBC">
        <w:rPr>
          <w:rFonts w:ascii="Times New Roman" w:hAnsi="Times New Roman" w:cs="Times New Roman"/>
          <w:i/>
          <w:sz w:val="28"/>
          <w:szCs w:val="28"/>
          <w:lang w:val="uk-UA"/>
        </w:rPr>
        <w:t>Ю.В. Міцай та С.М. Плякою тренінг</w:t>
      </w:r>
      <w:r>
        <w:rPr>
          <w:rFonts w:ascii="Times New Roman" w:hAnsi="Times New Roman" w:cs="Times New Roman"/>
          <w:sz w:val="28"/>
          <w:szCs w:val="28"/>
          <w:lang w:val="uk-UA"/>
        </w:rPr>
        <w:t xml:space="preserve"> з національно-патріотичного </w:t>
      </w:r>
      <w:r w:rsidRPr="00065807">
        <w:rPr>
          <w:rFonts w:ascii="Times New Roman" w:hAnsi="Times New Roman" w:cs="Times New Roman"/>
          <w:sz w:val="28"/>
          <w:szCs w:val="28"/>
          <w:lang w:val="uk-UA"/>
        </w:rPr>
        <w:t>виховання (9-11 кл.), розроблений</w:t>
      </w:r>
      <w:r>
        <w:rPr>
          <w:rFonts w:ascii="Times New Roman" w:hAnsi="Times New Roman" w:cs="Times New Roman"/>
          <w:sz w:val="28"/>
          <w:szCs w:val="28"/>
          <w:lang w:val="uk-UA"/>
        </w:rPr>
        <w:t xml:space="preserve"> на основі матеріалів Інституту </w:t>
      </w:r>
      <w:r w:rsidRPr="00065807">
        <w:rPr>
          <w:rFonts w:ascii="Times New Roman" w:hAnsi="Times New Roman" w:cs="Times New Roman"/>
          <w:sz w:val="28"/>
          <w:szCs w:val="28"/>
          <w:lang w:val="uk-UA"/>
        </w:rPr>
        <w:t>проблем виховання НАПНУ у цікавій формі з використанням інтерактивних і</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творчих вправ, відеосюжетів, методу кер</w:t>
      </w:r>
      <w:r>
        <w:rPr>
          <w:rFonts w:ascii="Times New Roman" w:hAnsi="Times New Roman" w:cs="Times New Roman"/>
          <w:sz w:val="28"/>
          <w:szCs w:val="28"/>
          <w:lang w:val="uk-UA"/>
        </w:rPr>
        <w:t xml:space="preserve">ованої дискусії сприяє розвитку </w:t>
      </w:r>
      <w:r w:rsidRPr="00065807">
        <w:rPr>
          <w:rFonts w:ascii="Times New Roman" w:hAnsi="Times New Roman" w:cs="Times New Roman"/>
          <w:sz w:val="28"/>
          <w:szCs w:val="28"/>
          <w:lang w:val="uk-UA"/>
        </w:rPr>
        <w:t>патріотичних почуттів учнів. Його зміст допомагає визначати ставлення учнів</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до певних історичних подій, розібрат</w:t>
      </w:r>
      <w:r>
        <w:rPr>
          <w:rFonts w:ascii="Times New Roman" w:hAnsi="Times New Roman" w:cs="Times New Roman"/>
          <w:sz w:val="28"/>
          <w:szCs w:val="28"/>
          <w:lang w:val="uk-UA"/>
        </w:rPr>
        <w:t xml:space="preserve">ися у власних бажаннях, думках, </w:t>
      </w:r>
      <w:r w:rsidRPr="00065807">
        <w:rPr>
          <w:rFonts w:ascii="Times New Roman" w:hAnsi="Times New Roman" w:cs="Times New Roman"/>
          <w:sz w:val="28"/>
          <w:szCs w:val="28"/>
          <w:lang w:val="uk-UA"/>
        </w:rPr>
        <w:t>поведінці, спонукає до самоаналізу та визначення власної життєвої позиції</w:t>
      </w:r>
      <w:r>
        <w:rPr>
          <w:rFonts w:ascii="Times New Roman" w:hAnsi="Times New Roman" w:cs="Times New Roman"/>
          <w:sz w:val="28"/>
          <w:szCs w:val="28"/>
          <w:lang w:val="uk-UA"/>
        </w:rPr>
        <w:t xml:space="preserve"> </w:t>
      </w:r>
      <w:r w:rsidRPr="00065807">
        <w:rPr>
          <w:rFonts w:ascii="Times New Roman" w:hAnsi="Times New Roman" w:cs="Times New Roman"/>
          <w:sz w:val="28"/>
          <w:szCs w:val="28"/>
          <w:lang w:val="uk-UA"/>
        </w:rPr>
        <w:t>громадянина-патріота.</w:t>
      </w:r>
    </w:p>
    <w:p w:rsidR="0039572F" w:rsidRDefault="0039572F" w:rsidP="0039572F">
      <w:pPr>
        <w:spacing w:after="0" w:line="360" w:lineRule="auto"/>
        <w:ind w:firstLine="567"/>
        <w:jc w:val="both"/>
        <w:rPr>
          <w:rFonts w:ascii="Times New Roman" w:hAnsi="Times New Roman" w:cs="Times New Roman"/>
          <w:sz w:val="28"/>
          <w:szCs w:val="28"/>
          <w:lang w:val="uk-UA"/>
        </w:rPr>
      </w:pPr>
    </w:p>
    <w:p w:rsidR="008C793A" w:rsidRDefault="008C793A" w:rsidP="0039572F">
      <w:pPr>
        <w:spacing w:after="0" w:line="360" w:lineRule="auto"/>
        <w:ind w:firstLine="567"/>
        <w:jc w:val="both"/>
        <w:rPr>
          <w:rFonts w:ascii="Times New Roman" w:hAnsi="Times New Roman" w:cs="Times New Roman"/>
          <w:sz w:val="28"/>
          <w:szCs w:val="28"/>
          <w:lang w:val="uk-UA"/>
        </w:rPr>
      </w:pPr>
    </w:p>
    <w:p w:rsidR="008C793A" w:rsidRPr="00D60A0A" w:rsidRDefault="008C793A" w:rsidP="008C793A">
      <w:pPr>
        <w:spacing w:after="0" w:line="360" w:lineRule="auto"/>
        <w:ind w:firstLine="567"/>
        <w:jc w:val="center"/>
        <w:rPr>
          <w:rFonts w:ascii="Times New Roman" w:hAnsi="Times New Roman" w:cs="Times New Roman"/>
          <w:b/>
          <w:sz w:val="28"/>
          <w:szCs w:val="28"/>
          <w:lang w:val="uk-UA"/>
        </w:rPr>
      </w:pPr>
      <w:r w:rsidRPr="00D60A0A">
        <w:rPr>
          <w:rFonts w:ascii="Times New Roman" w:hAnsi="Times New Roman" w:cs="Times New Roman"/>
          <w:b/>
          <w:sz w:val="28"/>
          <w:szCs w:val="28"/>
          <w:lang w:val="uk-UA"/>
        </w:rPr>
        <w:t>Орієнтовні теми для проведення</w:t>
      </w:r>
    </w:p>
    <w:p w:rsidR="008C793A" w:rsidRPr="00D60A0A" w:rsidRDefault="008C793A" w:rsidP="008C793A">
      <w:pPr>
        <w:spacing w:after="0" w:line="360" w:lineRule="auto"/>
        <w:ind w:firstLine="567"/>
        <w:jc w:val="center"/>
        <w:rPr>
          <w:rFonts w:ascii="Times New Roman" w:hAnsi="Times New Roman" w:cs="Times New Roman"/>
          <w:b/>
          <w:sz w:val="28"/>
          <w:szCs w:val="28"/>
          <w:lang w:val="uk-UA"/>
        </w:rPr>
      </w:pPr>
      <w:r w:rsidRPr="00D60A0A">
        <w:rPr>
          <w:rFonts w:ascii="Times New Roman" w:hAnsi="Times New Roman" w:cs="Times New Roman"/>
          <w:b/>
          <w:sz w:val="28"/>
          <w:szCs w:val="28"/>
          <w:lang w:val="uk-UA"/>
        </w:rPr>
        <w:t>Першого уроку у 2018/2019 навчальному році</w:t>
      </w:r>
    </w:p>
    <w:p w:rsidR="008C793A" w:rsidRPr="00D60A0A" w:rsidRDefault="008C793A" w:rsidP="008C793A">
      <w:pPr>
        <w:spacing w:after="0" w:line="360" w:lineRule="auto"/>
        <w:ind w:firstLine="567"/>
        <w:jc w:val="center"/>
        <w:rPr>
          <w:rFonts w:ascii="Times New Roman" w:hAnsi="Times New Roman" w:cs="Times New Roman"/>
          <w:b/>
          <w:sz w:val="28"/>
          <w:szCs w:val="28"/>
          <w:lang w:val="uk-UA"/>
        </w:rPr>
      </w:pPr>
      <w:r w:rsidRPr="00D60A0A">
        <w:rPr>
          <w:rFonts w:ascii="Times New Roman" w:hAnsi="Times New Roman" w:cs="Times New Roman"/>
          <w:b/>
          <w:sz w:val="28"/>
          <w:szCs w:val="28"/>
          <w:lang w:val="uk-UA"/>
        </w:rPr>
        <w:t>5-9 класи</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«На всі тривоги серцем відгукнусь».</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«Кожен повинен відкрити Україну для себе».</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«Батьківщина Кобзаря – це й моя Батьківщина».</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«Я – громадянин України – європейської країни».</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«Україна – Європа: історичний і культурний діалог».</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«Європейське майбутнє України».</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«Чи знаєш ти Європу? Допоможи Європі дізнатися про тебе!».</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«Україна в сім'ї європейських народів».</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«Поважаю європейські цінності – будую сучасну Україну!».</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«Європеєць – в Україні, Українець – в Європі».</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«Під синьо-жовтими п</w:t>
      </w:r>
      <w:r>
        <w:rPr>
          <w:rFonts w:ascii="Times New Roman" w:hAnsi="Times New Roman" w:cs="Times New Roman"/>
          <w:sz w:val="28"/>
          <w:szCs w:val="28"/>
          <w:lang w:val="uk-UA"/>
        </w:rPr>
        <w:t>рапорами України та Євросоюзу».</w:t>
      </w:r>
    </w:p>
    <w:p w:rsidR="00B66A09" w:rsidRPr="00967610" w:rsidRDefault="008C793A" w:rsidP="00967610">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«Герої Небесної Сотні на захисті європейських цінностей».</w:t>
      </w:r>
    </w:p>
    <w:p w:rsidR="00BB00C1" w:rsidRDefault="00BB00C1" w:rsidP="008C793A">
      <w:pPr>
        <w:spacing w:after="0" w:line="360" w:lineRule="auto"/>
        <w:ind w:firstLine="567"/>
        <w:jc w:val="center"/>
        <w:rPr>
          <w:rFonts w:ascii="Times New Roman" w:hAnsi="Times New Roman" w:cs="Times New Roman"/>
          <w:b/>
          <w:sz w:val="28"/>
          <w:szCs w:val="28"/>
          <w:lang w:val="uk-UA"/>
        </w:rPr>
      </w:pPr>
    </w:p>
    <w:p w:rsidR="008C793A" w:rsidRPr="00D60A0A" w:rsidRDefault="008C793A" w:rsidP="008C793A">
      <w:pPr>
        <w:spacing w:after="0" w:line="360" w:lineRule="auto"/>
        <w:ind w:firstLine="567"/>
        <w:jc w:val="center"/>
        <w:rPr>
          <w:rFonts w:ascii="Times New Roman" w:hAnsi="Times New Roman" w:cs="Times New Roman"/>
          <w:b/>
          <w:sz w:val="28"/>
          <w:szCs w:val="28"/>
          <w:lang w:val="uk-UA"/>
        </w:rPr>
      </w:pPr>
      <w:r w:rsidRPr="00D60A0A">
        <w:rPr>
          <w:rFonts w:ascii="Times New Roman" w:hAnsi="Times New Roman" w:cs="Times New Roman"/>
          <w:b/>
          <w:sz w:val="28"/>
          <w:szCs w:val="28"/>
          <w:lang w:val="uk-UA"/>
        </w:rPr>
        <w:t>10-11 класи</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«Вітчизна – це не хтось і десь, я – теж Вітчизна».</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«Я бачив сон. Я бачив Україну. Через століття погляд мій сягнув».</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«Зміст має лише життя, прожите для інших».</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«Ми будуємо Україну – європейську демократичну країну».</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«Віктор Чміленко – Герой України, наш земляк, який захищав</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європейський вибір українців».</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«Історія Нескорених: наші земляки – учасники Революції Гідності».</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«Любов до Батьківщини не має ступенів: хто не робить для неї всього –</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нічого не робить, хто не віддається їй до останку – в усьому їй</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відмовляє».</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«Європейські цінності – основа демократичної України».</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«Моя країна у співдружності європейських народів».</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«Демократичний розвиток та зміцнення партнерства Україна-ЄС: очима</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молоді».</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«Український вимір – європейські цінності».</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«Європейське майбутнє України – гарантія збереження і захисту</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національної ідентичності».</w:t>
      </w:r>
    </w:p>
    <w:p w:rsidR="008C793A" w:rsidRPr="00065807"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«Внесок наших земляків у формування європейського гуманітарного</w:t>
      </w:r>
    </w:p>
    <w:p w:rsidR="008C793A" w:rsidRDefault="008C793A" w:rsidP="008C793A">
      <w:pPr>
        <w:spacing w:after="0" w:line="360" w:lineRule="auto"/>
        <w:ind w:firstLine="567"/>
        <w:rPr>
          <w:rFonts w:ascii="Times New Roman" w:hAnsi="Times New Roman" w:cs="Times New Roman"/>
          <w:sz w:val="28"/>
          <w:szCs w:val="28"/>
          <w:lang w:val="uk-UA"/>
        </w:rPr>
      </w:pPr>
      <w:r w:rsidRPr="00065807">
        <w:rPr>
          <w:rFonts w:ascii="Times New Roman" w:hAnsi="Times New Roman" w:cs="Times New Roman"/>
          <w:sz w:val="28"/>
          <w:szCs w:val="28"/>
          <w:lang w:val="uk-UA"/>
        </w:rPr>
        <w:t>простору».</w:t>
      </w:r>
    </w:p>
    <w:p w:rsidR="008C793A" w:rsidRPr="00065807" w:rsidRDefault="008C793A" w:rsidP="008C793A">
      <w:pPr>
        <w:spacing w:after="0" w:line="360" w:lineRule="auto"/>
        <w:ind w:firstLine="567"/>
        <w:rPr>
          <w:rFonts w:ascii="Times New Roman" w:hAnsi="Times New Roman" w:cs="Times New Roman"/>
          <w:sz w:val="28"/>
          <w:szCs w:val="28"/>
          <w:lang w:val="uk-UA"/>
        </w:rPr>
      </w:pPr>
    </w:p>
    <w:p w:rsidR="006823B8" w:rsidRDefault="006823B8" w:rsidP="00967610">
      <w:pPr>
        <w:pStyle w:val="a6"/>
        <w:shd w:val="clear" w:color="auto" w:fill="FFFFFF"/>
        <w:spacing w:before="0" w:beforeAutospacing="0" w:after="0" w:afterAutospacing="0" w:line="360" w:lineRule="auto"/>
        <w:ind w:firstLine="567"/>
        <w:rPr>
          <w:rStyle w:val="a7"/>
          <w:color w:val="000000"/>
          <w:sz w:val="28"/>
          <w:szCs w:val="28"/>
          <w:bdr w:val="none" w:sz="0" w:space="0" w:color="auto" w:frame="1"/>
          <w:lang w:val="uk-UA"/>
        </w:rPr>
      </w:pPr>
    </w:p>
    <w:p w:rsidR="004B4647" w:rsidRDefault="004B4647" w:rsidP="004B4647">
      <w:pPr>
        <w:autoSpaceDE w:val="0"/>
        <w:autoSpaceDN w:val="0"/>
        <w:adjustRightInd w:val="0"/>
        <w:spacing w:after="0" w:line="360" w:lineRule="auto"/>
        <w:rPr>
          <w:rFonts w:ascii="Times New Roman" w:eastAsia="Calibri" w:hAnsi="Times New Roman" w:cs="Times New Roman"/>
          <w:b/>
          <w:i/>
          <w:sz w:val="52"/>
          <w:szCs w:val="52"/>
          <w:lang w:val="uk-UA"/>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7C1F4F3A" wp14:editId="582F5D01">
            <wp:simplePos x="0" y="0"/>
            <wp:positionH relativeFrom="column">
              <wp:posOffset>532765</wp:posOffset>
            </wp:positionH>
            <wp:positionV relativeFrom="paragraph">
              <wp:posOffset>459740</wp:posOffset>
            </wp:positionV>
            <wp:extent cx="4447540" cy="1990725"/>
            <wp:effectExtent l="0" t="0" r="0" b="9525"/>
            <wp:wrapTight wrapText="bothSides">
              <wp:wrapPolygon edited="0">
                <wp:start x="17301" y="0"/>
                <wp:lineTo x="15728" y="207"/>
                <wp:lineTo x="14895" y="1240"/>
                <wp:lineTo x="14710" y="6614"/>
                <wp:lineTo x="14895" y="9922"/>
                <wp:lineTo x="3423" y="10335"/>
                <wp:lineTo x="648" y="10955"/>
                <wp:lineTo x="648" y="13229"/>
                <wp:lineTo x="0" y="19430"/>
                <wp:lineTo x="93" y="19843"/>
                <wp:lineTo x="740" y="20463"/>
                <wp:lineTo x="3516" y="21290"/>
                <wp:lineTo x="5644" y="21497"/>
                <wp:lineTo x="12305" y="21497"/>
                <wp:lineTo x="15636" y="21290"/>
                <wp:lineTo x="21372" y="20463"/>
                <wp:lineTo x="21372" y="16536"/>
                <wp:lineTo x="20632" y="13229"/>
                <wp:lineTo x="21094" y="2067"/>
                <wp:lineTo x="20354" y="1033"/>
                <wp:lineTo x="18411" y="0"/>
                <wp:lineTo x="17301"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7540" cy="1990725"/>
                    </a:xfrm>
                    <a:prstGeom prst="rect">
                      <a:avLst/>
                    </a:prstGeom>
                    <a:noFill/>
                  </pic:spPr>
                </pic:pic>
              </a:graphicData>
            </a:graphic>
            <wp14:sizeRelH relativeFrom="page">
              <wp14:pctWidth>0</wp14:pctWidth>
            </wp14:sizeRelH>
            <wp14:sizeRelV relativeFrom="page">
              <wp14:pctHeight>0</wp14:pctHeight>
            </wp14:sizeRelV>
          </wp:anchor>
        </w:drawing>
      </w:r>
      <w:r w:rsidRPr="004B4647">
        <w:rPr>
          <w:rFonts w:ascii="Times New Roman" w:eastAsia="Calibri" w:hAnsi="Times New Roman" w:cs="Times New Roman"/>
          <w:b/>
          <w:i/>
          <w:sz w:val="52"/>
          <w:szCs w:val="52"/>
          <w:lang w:val="uk-UA"/>
        </w:rPr>
        <w:t xml:space="preserve">         </w:t>
      </w:r>
    </w:p>
    <w:p w:rsidR="004B4647" w:rsidRPr="004B4647" w:rsidRDefault="004B4647" w:rsidP="004B4647">
      <w:pPr>
        <w:autoSpaceDE w:val="0"/>
        <w:autoSpaceDN w:val="0"/>
        <w:adjustRightInd w:val="0"/>
        <w:spacing w:after="0" w:line="360" w:lineRule="auto"/>
        <w:rPr>
          <w:rFonts w:ascii="Times New Roman" w:eastAsia="Calibri" w:hAnsi="Times New Roman" w:cs="Times New Roman"/>
          <w:b/>
          <w:i/>
          <w:sz w:val="52"/>
          <w:szCs w:val="52"/>
          <w:lang w:val="uk-UA"/>
        </w:rPr>
      </w:pPr>
      <w:r w:rsidRPr="004B4647">
        <w:rPr>
          <w:rFonts w:ascii="Times New Roman" w:eastAsia="Calibri" w:hAnsi="Times New Roman" w:cs="Times New Roman"/>
          <w:b/>
          <w:i/>
          <w:sz w:val="52"/>
          <w:szCs w:val="52"/>
          <w:lang w:val="uk-UA"/>
        </w:rPr>
        <w:t xml:space="preserve"> </w:t>
      </w:r>
      <w:r>
        <w:rPr>
          <w:rFonts w:ascii="Times New Roman" w:eastAsia="Calibri" w:hAnsi="Times New Roman" w:cs="Times New Roman"/>
          <w:b/>
          <w:i/>
          <w:sz w:val="52"/>
          <w:szCs w:val="52"/>
          <w:lang w:val="uk-UA"/>
        </w:rPr>
        <w:t xml:space="preserve">        </w:t>
      </w:r>
      <w:r w:rsidR="00521540">
        <w:rPr>
          <w:rFonts w:ascii="Times New Roman" w:eastAsia="Calibri" w:hAnsi="Times New Roman" w:cs="Times New Roman"/>
          <w:b/>
          <w:i/>
          <w:sz w:val="52"/>
          <w:szCs w:val="52"/>
          <w:lang w:val="uk-UA"/>
        </w:rPr>
        <w:t xml:space="preserve">   </w:t>
      </w:r>
      <w:r w:rsidRPr="004B4647">
        <w:rPr>
          <w:rFonts w:ascii="Times New Roman" w:eastAsia="Calibri" w:hAnsi="Times New Roman" w:cs="Times New Roman"/>
          <w:b/>
          <w:i/>
          <w:sz w:val="52"/>
          <w:szCs w:val="52"/>
          <w:lang w:val="uk-UA"/>
        </w:rPr>
        <w:t>Бажаю  успіхів!</w:t>
      </w:r>
      <w:r w:rsidRPr="004B4647">
        <w:rPr>
          <w:rFonts w:ascii="Times New Roman" w:hAnsi="Times New Roman" w:cs="Times New Roman"/>
          <w:noProof/>
          <w:sz w:val="28"/>
          <w:szCs w:val="28"/>
          <w:lang w:eastAsia="ru-RU"/>
        </w:rPr>
        <w:t xml:space="preserve"> </w:t>
      </w:r>
    </w:p>
    <w:p w:rsidR="004B4647" w:rsidRPr="004B4647" w:rsidRDefault="004B4647" w:rsidP="004B4647">
      <w:pPr>
        <w:pStyle w:val="a8"/>
        <w:spacing w:line="360" w:lineRule="auto"/>
        <w:ind w:left="-66"/>
        <w:rPr>
          <w:rFonts w:ascii="Times New Roman" w:hAnsi="Times New Roman" w:cs="Times New Roman"/>
          <w:sz w:val="28"/>
          <w:szCs w:val="28"/>
        </w:rPr>
      </w:pPr>
    </w:p>
    <w:sectPr w:rsidR="004B4647" w:rsidRPr="004B4647" w:rsidSect="00C20B71">
      <w:pgSz w:w="11906" w:h="16838"/>
      <w:pgMar w:top="709" w:right="850" w:bottom="993"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275"/>
    <w:multiLevelType w:val="hybridMultilevel"/>
    <w:tmpl w:val="DBA4CFAA"/>
    <w:lvl w:ilvl="0" w:tplc="31ACF00A">
      <w:numFmt w:val="bullet"/>
      <w:lvlText w:val="-"/>
      <w:lvlJc w:val="left"/>
      <w:pPr>
        <w:ind w:left="1284" w:hanging="360"/>
      </w:pPr>
      <w:rPr>
        <w:rFonts w:ascii="Times New Roman" w:eastAsia="Times New Roman" w:hAnsi="Times New Roman" w:cs="Times New Roman" w:hint="default"/>
      </w:rPr>
    </w:lvl>
    <w:lvl w:ilvl="1" w:tplc="04220003" w:tentative="1">
      <w:start w:val="1"/>
      <w:numFmt w:val="bullet"/>
      <w:lvlText w:val="o"/>
      <w:lvlJc w:val="left"/>
      <w:pPr>
        <w:ind w:left="2004" w:hanging="360"/>
      </w:pPr>
      <w:rPr>
        <w:rFonts w:ascii="Courier New" w:hAnsi="Courier New" w:cs="Courier New" w:hint="default"/>
      </w:rPr>
    </w:lvl>
    <w:lvl w:ilvl="2" w:tplc="04220005" w:tentative="1">
      <w:start w:val="1"/>
      <w:numFmt w:val="bullet"/>
      <w:lvlText w:val=""/>
      <w:lvlJc w:val="left"/>
      <w:pPr>
        <w:ind w:left="2724" w:hanging="360"/>
      </w:pPr>
      <w:rPr>
        <w:rFonts w:ascii="Wingdings" w:hAnsi="Wingdings" w:hint="default"/>
      </w:rPr>
    </w:lvl>
    <w:lvl w:ilvl="3" w:tplc="04220001" w:tentative="1">
      <w:start w:val="1"/>
      <w:numFmt w:val="bullet"/>
      <w:lvlText w:val=""/>
      <w:lvlJc w:val="left"/>
      <w:pPr>
        <w:ind w:left="3444" w:hanging="360"/>
      </w:pPr>
      <w:rPr>
        <w:rFonts w:ascii="Symbol" w:hAnsi="Symbol" w:hint="default"/>
      </w:rPr>
    </w:lvl>
    <w:lvl w:ilvl="4" w:tplc="04220003" w:tentative="1">
      <w:start w:val="1"/>
      <w:numFmt w:val="bullet"/>
      <w:lvlText w:val="o"/>
      <w:lvlJc w:val="left"/>
      <w:pPr>
        <w:ind w:left="4164" w:hanging="360"/>
      </w:pPr>
      <w:rPr>
        <w:rFonts w:ascii="Courier New" w:hAnsi="Courier New" w:cs="Courier New" w:hint="default"/>
      </w:rPr>
    </w:lvl>
    <w:lvl w:ilvl="5" w:tplc="04220005" w:tentative="1">
      <w:start w:val="1"/>
      <w:numFmt w:val="bullet"/>
      <w:lvlText w:val=""/>
      <w:lvlJc w:val="left"/>
      <w:pPr>
        <w:ind w:left="4884" w:hanging="360"/>
      </w:pPr>
      <w:rPr>
        <w:rFonts w:ascii="Wingdings" w:hAnsi="Wingdings" w:hint="default"/>
      </w:rPr>
    </w:lvl>
    <w:lvl w:ilvl="6" w:tplc="04220001" w:tentative="1">
      <w:start w:val="1"/>
      <w:numFmt w:val="bullet"/>
      <w:lvlText w:val=""/>
      <w:lvlJc w:val="left"/>
      <w:pPr>
        <w:ind w:left="5604" w:hanging="360"/>
      </w:pPr>
      <w:rPr>
        <w:rFonts w:ascii="Symbol" w:hAnsi="Symbol" w:hint="default"/>
      </w:rPr>
    </w:lvl>
    <w:lvl w:ilvl="7" w:tplc="04220003" w:tentative="1">
      <w:start w:val="1"/>
      <w:numFmt w:val="bullet"/>
      <w:lvlText w:val="o"/>
      <w:lvlJc w:val="left"/>
      <w:pPr>
        <w:ind w:left="6324" w:hanging="360"/>
      </w:pPr>
      <w:rPr>
        <w:rFonts w:ascii="Courier New" w:hAnsi="Courier New" w:cs="Courier New" w:hint="default"/>
      </w:rPr>
    </w:lvl>
    <w:lvl w:ilvl="8" w:tplc="04220005" w:tentative="1">
      <w:start w:val="1"/>
      <w:numFmt w:val="bullet"/>
      <w:lvlText w:val=""/>
      <w:lvlJc w:val="left"/>
      <w:pPr>
        <w:ind w:left="7044" w:hanging="360"/>
      </w:pPr>
      <w:rPr>
        <w:rFonts w:ascii="Wingdings" w:hAnsi="Wingdings" w:hint="default"/>
      </w:rPr>
    </w:lvl>
  </w:abstractNum>
  <w:abstractNum w:abstractNumId="1">
    <w:nsid w:val="231D3595"/>
    <w:multiLevelType w:val="hybridMultilevel"/>
    <w:tmpl w:val="A62435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39B3605"/>
    <w:multiLevelType w:val="multilevel"/>
    <w:tmpl w:val="296C7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C320D"/>
    <w:multiLevelType w:val="hybridMultilevel"/>
    <w:tmpl w:val="84EAA1E4"/>
    <w:lvl w:ilvl="0" w:tplc="04190001">
      <w:start w:val="1"/>
      <w:numFmt w:val="bullet"/>
      <w:lvlText w:val=""/>
      <w:lvlJc w:val="left"/>
      <w:pPr>
        <w:ind w:left="654" w:hanging="360"/>
      </w:pPr>
      <w:rPr>
        <w:rFonts w:ascii="Symbol" w:hAnsi="Symbol" w:hint="default"/>
      </w:rPr>
    </w:lvl>
    <w:lvl w:ilvl="1" w:tplc="1ECE05D0">
      <w:numFmt w:val="bullet"/>
      <w:lvlText w:val="•"/>
      <w:lvlJc w:val="left"/>
      <w:pPr>
        <w:ind w:left="1779" w:hanging="765"/>
      </w:pPr>
      <w:rPr>
        <w:rFonts w:ascii="Times New Roman" w:eastAsiaTheme="minorHAnsi" w:hAnsi="Times New Roman" w:cs="Times New Roman"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
    <w:nsid w:val="6A1339CF"/>
    <w:multiLevelType w:val="hybridMultilevel"/>
    <w:tmpl w:val="A55C5F9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3C946D7"/>
    <w:multiLevelType w:val="hybridMultilevel"/>
    <w:tmpl w:val="119CCE1A"/>
    <w:lvl w:ilvl="0" w:tplc="04FEC242">
      <w:numFmt w:val="bullet"/>
      <w:lvlText w:val="•"/>
      <w:lvlJc w:val="left"/>
      <w:pPr>
        <w:ind w:left="699" w:hanging="765"/>
      </w:pPr>
      <w:rPr>
        <w:rFonts w:ascii="Times New Roman" w:eastAsiaTheme="minorHAnsi" w:hAnsi="Times New Roman"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7F67667B"/>
    <w:multiLevelType w:val="hybridMultilevel"/>
    <w:tmpl w:val="602874EA"/>
    <w:lvl w:ilvl="0" w:tplc="7A0ED9EA">
      <w:start w:val="1"/>
      <w:numFmt w:val="decimal"/>
      <w:lvlText w:val="%1."/>
      <w:lvlJc w:val="left"/>
      <w:pPr>
        <w:ind w:left="502" w:hanging="360"/>
      </w:pPr>
      <w:rPr>
        <w:rFonts w:ascii="Times New Roman" w:hAnsi="Times New Roman" w:cs="Times New Roman"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63"/>
    <w:rsid w:val="0008459A"/>
    <w:rsid w:val="001464BF"/>
    <w:rsid w:val="00183967"/>
    <w:rsid w:val="001C6E70"/>
    <w:rsid w:val="001F3CF3"/>
    <w:rsid w:val="001F4DD2"/>
    <w:rsid w:val="00312C4B"/>
    <w:rsid w:val="00357E4B"/>
    <w:rsid w:val="0039572F"/>
    <w:rsid w:val="003B4ADC"/>
    <w:rsid w:val="003C6921"/>
    <w:rsid w:val="003D70FE"/>
    <w:rsid w:val="00490068"/>
    <w:rsid w:val="00496D45"/>
    <w:rsid w:val="004B4647"/>
    <w:rsid w:val="004F07CD"/>
    <w:rsid w:val="00512299"/>
    <w:rsid w:val="0052006C"/>
    <w:rsid w:val="00521540"/>
    <w:rsid w:val="00522E73"/>
    <w:rsid w:val="00556B6E"/>
    <w:rsid w:val="005B55CC"/>
    <w:rsid w:val="0061529A"/>
    <w:rsid w:val="00671113"/>
    <w:rsid w:val="006823B8"/>
    <w:rsid w:val="006B73F4"/>
    <w:rsid w:val="006D535E"/>
    <w:rsid w:val="007D149B"/>
    <w:rsid w:val="007E2CB8"/>
    <w:rsid w:val="00841847"/>
    <w:rsid w:val="008B3D3C"/>
    <w:rsid w:val="008C793A"/>
    <w:rsid w:val="009430A5"/>
    <w:rsid w:val="00967610"/>
    <w:rsid w:val="00A30A97"/>
    <w:rsid w:val="00A66F07"/>
    <w:rsid w:val="00A670A5"/>
    <w:rsid w:val="00A95F83"/>
    <w:rsid w:val="00AA26F7"/>
    <w:rsid w:val="00B66A09"/>
    <w:rsid w:val="00B8681A"/>
    <w:rsid w:val="00BB00C1"/>
    <w:rsid w:val="00BC503F"/>
    <w:rsid w:val="00C14A63"/>
    <w:rsid w:val="00C20B71"/>
    <w:rsid w:val="00D31E47"/>
    <w:rsid w:val="00D36DDF"/>
    <w:rsid w:val="00D83580"/>
    <w:rsid w:val="00DA5E40"/>
    <w:rsid w:val="00E711AF"/>
    <w:rsid w:val="00E81BCC"/>
    <w:rsid w:val="00EB4D3F"/>
    <w:rsid w:val="00EC773D"/>
    <w:rsid w:val="00EF344A"/>
    <w:rsid w:val="00F533C1"/>
    <w:rsid w:val="00FA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7CD"/>
    <w:rPr>
      <w:color w:val="0000FF" w:themeColor="hyperlink"/>
      <w:u w:val="single"/>
    </w:rPr>
  </w:style>
  <w:style w:type="paragraph" w:styleId="a4">
    <w:name w:val="Balloon Text"/>
    <w:basedOn w:val="a"/>
    <w:link w:val="a5"/>
    <w:uiPriority w:val="99"/>
    <w:semiHidden/>
    <w:unhideWhenUsed/>
    <w:rsid w:val="00E71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1AF"/>
    <w:rPr>
      <w:rFonts w:ascii="Tahoma" w:hAnsi="Tahoma" w:cs="Tahoma"/>
      <w:sz w:val="16"/>
      <w:szCs w:val="16"/>
    </w:rPr>
  </w:style>
  <w:style w:type="paragraph" w:styleId="a6">
    <w:name w:val="Normal (Web)"/>
    <w:basedOn w:val="a"/>
    <w:uiPriority w:val="99"/>
    <w:semiHidden/>
    <w:unhideWhenUsed/>
    <w:rsid w:val="00490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90068"/>
    <w:rPr>
      <w:b/>
      <w:bCs/>
    </w:rPr>
  </w:style>
  <w:style w:type="paragraph" w:styleId="a8">
    <w:name w:val="List Paragraph"/>
    <w:basedOn w:val="a"/>
    <w:uiPriority w:val="34"/>
    <w:qFormat/>
    <w:rsid w:val="00EB4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7CD"/>
    <w:rPr>
      <w:color w:val="0000FF" w:themeColor="hyperlink"/>
      <w:u w:val="single"/>
    </w:rPr>
  </w:style>
  <w:style w:type="paragraph" w:styleId="a4">
    <w:name w:val="Balloon Text"/>
    <w:basedOn w:val="a"/>
    <w:link w:val="a5"/>
    <w:uiPriority w:val="99"/>
    <w:semiHidden/>
    <w:unhideWhenUsed/>
    <w:rsid w:val="00E71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11AF"/>
    <w:rPr>
      <w:rFonts w:ascii="Tahoma" w:hAnsi="Tahoma" w:cs="Tahoma"/>
      <w:sz w:val="16"/>
      <w:szCs w:val="16"/>
    </w:rPr>
  </w:style>
  <w:style w:type="paragraph" w:styleId="a6">
    <w:name w:val="Normal (Web)"/>
    <w:basedOn w:val="a"/>
    <w:uiPriority w:val="99"/>
    <w:semiHidden/>
    <w:unhideWhenUsed/>
    <w:rsid w:val="00490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90068"/>
    <w:rPr>
      <w:b/>
      <w:bCs/>
    </w:rPr>
  </w:style>
  <w:style w:type="paragraph" w:styleId="a8">
    <w:name w:val="List Paragraph"/>
    <w:basedOn w:val="a"/>
    <w:uiPriority w:val="34"/>
    <w:qFormat/>
    <w:rsid w:val="00EB4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402-14/ed20120601" TargetMode="External"/><Relationship Id="rId13" Type="http://schemas.openxmlformats.org/officeDocument/2006/relationships/hyperlink" Target="https://www.facebook.com/hashtag/&#1074;&#1089;&#1077;&#1097;&#1086;&#1090;&#1077;&#1073;&#1077;&#1085;&#1077;&#1074;&#1073;&#1080;&#1074;&#1072;&#1108;?source=feed_text" TargetMode="External"/><Relationship Id="rId18" Type="http://schemas.openxmlformats.org/officeDocument/2006/relationships/hyperlink" Target="https://mon.gov.ua/storage/app/media/pozashkilna/bezpeka/manual-kindergarten.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mzo.gov.ua/2018/05/21/lyst-mon-vid-18-05-2018-1-11-5480-metodychni-rekomendatsiji-schodo-zapobihannya-ta-protydiji-nasylstvu/" TargetMode="External"/><Relationship Id="rId7" Type="http://schemas.openxmlformats.org/officeDocument/2006/relationships/hyperlink" Target="http://osvita-mk.org.ua/2017-2018/metodichni_rekomendacii_2017-2018_n.r..pdf" TargetMode="External"/><Relationship Id="rId12" Type="http://schemas.openxmlformats.org/officeDocument/2006/relationships/hyperlink" Target="https://mon.gov.ua/ua/osvita/zagalna-serednya-osvita/protidiya-bulingu/bezpechna-shkola-nik-vujchich-video" TargetMode="External"/><Relationship Id="rId17" Type="http://schemas.openxmlformats.org/officeDocument/2006/relationships/hyperlink" Target="http://zakon5.rada.gov.ua/laws/show/2229-1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3.rada.gov.ua/laws/show/2229-19" TargetMode="External"/><Relationship Id="rId20" Type="http://schemas.openxmlformats.org/officeDocument/2006/relationships/hyperlink" Target="https://mon.gov.ua/ua/npa/list-mon-ukrayini-vid-20062018-19-401-shodo-nadannya-rozyasne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NickVujicic/?fref=mentions"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mzo.gov.ua" TargetMode="External"/><Relationship Id="rId23" Type="http://schemas.openxmlformats.org/officeDocument/2006/relationships/image" Target="media/image2.jpeg"/><Relationship Id="rId10" Type="http://schemas.openxmlformats.org/officeDocument/2006/relationships/hyperlink" Target="http://zakon3.rada.gov.ua/laws/show/995_021" TargetMode="External"/><Relationship Id="rId19" Type="http://schemas.openxmlformats.org/officeDocument/2006/relationships/hyperlink" Target="http://zakon3.rada.gov.ua/laws/show/2229-19" TargetMode="External"/><Relationship Id="rId4" Type="http://schemas.openxmlformats.org/officeDocument/2006/relationships/settings" Target="settings.xml"/><Relationship Id="rId9" Type="http://schemas.openxmlformats.org/officeDocument/2006/relationships/hyperlink" Target="http://zakon3.rada.gov.ua/laws/show/453-2018-%D0%BF" TargetMode="External"/><Relationship Id="rId14" Type="http://schemas.openxmlformats.org/officeDocument/2006/relationships/hyperlink" Target="https://mon.gov.ua/ua/osvita/zagalna-serednya-osvita/protidiya-bulingu/korisni-posilannya-shodo-temi-antibulingu" TargetMode="External"/><Relationship Id="rId22" Type="http://schemas.openxmlformats.org/officeDocument/2006/relationships/hyperlink" Target="https://www.facebook.com/childhotline.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18</Pages>
  <Words>4640</Words>
  <Characters>26453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32</cp:revision>
  <dcterms:created xsi:type="dcterms:W3CDTF">2017-08-14T12:48:00Z</dcterms:created>
  <dcterms:modified xsi:type="dcterms:W3CDTF">2018-08-15T14:21:00Z</dcterms:modified>
</cp:coreProperties>
</file>